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2"/>
        <w:outlineLvl w:val="1"/>
        <w:rPr>
          <w:b/>
          <w:sz w:val="36"/>
        </w:rPr>
      </w:pPr>
      <w:r>
        <w:rPr>
          <w:b/>
          <w:sz w:val="36"/>
        </w:rPr>
        <w:t>五一阳光锦熙园业主管理规约最新202608</w:t>
      </w:r>
    </w:p>
    <w:p>
      <w:pPr>
        <w:jc w:val="left"/>
      </w:pPr>
      <w:r>
        <w:rPr>
          <w:sz w:val="24"/>
          <w:szCs w:val="24"/>
        </w:rPr>
        <w:t>五一阳光锦、熙园《业主管理规约》 </w:t>
      </w:r>
    </w:p>
    <w:p>
      <w:pPr>
        <w:jc w:val="left"/>
      </w:pPr>
      <w:r>
        <w:rPr>
          <w:sz w:val="24"/>
          <w:szCs w:val="24"/>
        </w:rPr>
        <w:t>第一章 总则</w:t>
      </w:r>
    </w:p>
    <w:p>
      <w:pPr>
        <w:jc w:val="left"/>
      </w:pPr>
      <w:r>
        <w:rPr>
          <w:sz w:val="24"/>
          <w:szCs w:val="24"/>
        </w:rPr>
        <w:t>第二章 物业基本情况</w:t>
      </w:r>
    </w:p>
    <w:p>
      <w:pPr>
        <w:jc w:val="left"/>
      </w:pPr>
      <w:r>
        <w:rPr>
          <w:sz w:val="24"/>
          <w:szCs w:val="24"/>
        </w:rPr>
        <w:t>第三章 物业的使用</w:t>
      </w:r>
    </w:p>
    <w:p>
      <w:pPr>
        <w:jc w:val="left"/>
      </w:pPr>
      <w:r>
        <w:rPr>
          <w:sz w:val="24"/>
          <w:szCs w:val="24"/>
        </w:rPr>
        <w:t>第四章 物业的维修养护</w:t>
      </w:r>
    </w:p>
    <w:p>
      <w:pPr>
        <w:jc w:val="left"/>
      </w:pPr>
      <w:r>
        <w:rPr>
          <w:sz w:val="24"/>
          <w:szCs w:val="24"/>
        </w:rPr>
        <w:t>第五章 业主的共同利益</w:t>
      </w:r>
    </w:p>
    <w:p>
      <w:pPr>
        <w:jc w:val="left"/>
      </w:pPr>
      <w:r>
        <w:rPr>
          <w:sz w:val="24"/>
          <w:szCs w:val="24"/>
        </w:rPr>
        <w:t>第六章 业主委员会、业主、物业服务企业权利和义务</w:t>
      </w:r>
    </w:p>
    <w:p>
      <w:pPr>
        <w:jc w:val="left"/>
      </w:pPr>
      <w:r>
        <w:rPr>
          <w:sz w:val="24"/>
          <w:szCs w:val="24"/>
        </w:rPr>
        <w:t>第七章 违约责任</w:t>
      </w:r>
    </w:p>
    <w:p>
      <w:pPr>
        <w:jc w:val="left"/>
      </w:pPr>
      <w:r>
        <w:rPr>
          <w:sz w:val="24"/>
          <w:szCs w:val="24"/>
        </w:rPr>
        <w:t>第八章 附则</w:t>
      </w:r>
    </w:p>
    <w:p>
      <w:pPr>
        <w:jc w:val="left"/>
      </w:pPr>
      <w:r>
        <w:rPr>
          <w:sz w:val="24"/>
          <w:szCs w:val="24"/>
        </w:rPr>
        <w:t>第一章 总 则</w:t>
      </w:r>
    </w:p>
    <w:p>
      <w:pPr>
        <w:jc w:val="left"/>
      </w:pPr>
      <w:r>
        <w:rPr>
          <w:sz w:val="24"/>
          <w:szCs w:val="24"/>
        </w:rPr>
        <w:t>第一条 依据《中华人民共和国民法典》国务院《物业管理条例》《天津市物业管</w:t>
      </w:r>
    </w:p>
    <w:p>
      <w:pPr>
        <w:jc w:val="left"/>
      </w:pPr>
      <w:r>
        <w:rPr>
          <w:sz w:val="24"/>
          <w:szCs w:val="24"/>
        </w:rPr>
        <w:t>理条例》《天津市社区物业管理办法》《天津市业主大会和业主委员会活动规则》特制</w:t>
      </w:r>
    </w:p>
    <w:p>
      <w:pPr>
        <w:jc w:val="left"/>
      </w:pPr>
      <w:r>
        <w:rPr>
          <w:sz w:val="24"/>
          <w:szCs w:val="24"/>
        </w:rPr>
        <w:t>定本《五一阳光锦、熙园管理规约》（以下简称《管理规约》），对辖区内业主（含特定继承人）的权利、义务、违约责任，受聘物业服务企业的职责乃至违约责任，依法进</w:t>
      </w:r>
    </w:p>
    <w:p>
      <w:pPr>
        <w:jc w:val="left"/>
      </w:pPr>
      <w:r>
        <w:rPr>
          <w:sz w:val="24"/>
          <w:szCs w:val="24"/>
        </w:rPr>
        <w:t>行约定。</w:t>
      </w:r>
    </w:p>
    <w:p>
      <w:pPr>
        <w:jc w:val="left"/>
      </w:pPr>
      <w:r>
        <w:rPr>
          <w:sz w:val="24"/>
          <w:szCs w:val="24"/>
        </w:rPr>
        <w:t>本《管理规约》是辖区内全体业主（含特定继承人）共同订立或承诺，用于保护</w:t>
      </w:r>
    </w:p>
    <w:p>
      <w:pPr>
        <w:jc w:val="left"/>
      </w:pPr>
      <w:r>
        <w:rPr>
          <w:sz w:val="24"/>
          <w:szCs w:val="24"/>
        </w:rPr>
        <w:t>业主（含特定继承人）、受聘物业服务企业的合法权益，规范其合法使用、维护、管理</w:t>
      </w:r>
    </w:p>
    <w:p>
      <w:pPr>
        <w:jc w:val="left"/>
      </w:pPr>
      <w:r>
        <w:rPr>
          <w:sz w:val="24"/>
          <w:szCs w:val="24"/>
        </w:rPr>
        <w:t>物业等行为的根本性行为准则。</w:t>
      </w:r>
    </w:p>
    <w:p>
      <w:pPr>
        <w:jc w:val="left"/>
      </w:pPr>
      <w:r>
        <w:rPr>
          <w:sz w:val="24"/>
          <w:szCs w:val="24"/>
        </w:rPr>
        <w:t> 凡在辖区内从事与物业管理活动有关的一切单位、组织及个人，都必须共同遵守《管</w:t>
      </w:r>
    </w:p>
    <w:p>
      <w:pPr>
        <w:jc w:val="left"/>
      </w:pPr>
      <w:r>
        <w:rPr>
          <w:sz w:val="24"/>
          <w:szCs w:val="24"/>
        </w:rPr>
        <w:t>理规约》。违反《管理规约》条款的，依法承担相应违约责任。</w:t>
      </w:r>
    </w:p>
    <w:p>
      <w:pPr>
        <w:jc w:val="left"/>
      </w:pPr>
      <w:r>
        <w:rPr>
          <w:sz w:val="24"/>
          <w:szCs w:val="24"/>
        </w:rPr>
        <w:t>第二条 辖区内的物业买受人，对通过业主大会决议的本《管理规约》予以履行义</w:t>
      </w:r>
    </w:p>
    <w:p>
      <w:pPr>
        <w:jc w:val="left"/>
      </w:pPr>
      <w:r>
        <w:rPr>
          <w:sz w:val="24"/>
          <w:szCs w:val="24"/>
        </w:rPr>
        <w:t>务，表示对本《管理规约》内容的认可与服从，少数业主有包容义务。</w:t>
      </w:r>
    </w:p>
    <w:p>
      <w:pPr>
        <w:jc w:val="left"/>
      </w:pPr>
      <w:r>
        <w:rPr>
          <w:sz w:val="24"/>
          <w:szCs w:val="24"/>
        </w:rPr>
        <w:t>第三条 本《管理规约》对受聘物业服务企业、业主和物业使用人均有约束力。</w:t>
      </w:r>
    </w:p>
    <w:p>
      <w:pPr>
        <w:jc w:val="left"/>
      </w:pPr>
      <w:r>
        <w:rPr>
          <w:sz w:val="24"/>
          <w:szCs w:val="24"/>
        </w:rPr>
        <w:t>第四条 业主委员会与物业服务企业签订的物业服务合同中涉及业主共同利益的</w:t>
      </w:r>
    </w:p>
    <w:p>
      <w:pPr>
        <w:jc w:val="left"/>
      </w:pPr>
      <w:r>
        <w:rPr>
          <w:sz w:val="24"/>
          <w:szCs w:val="24"/>
        </w:rPr>
        <w:t>约定，应与本《管理规约》一致。</w:t>
      </w:r>
    </w:p>
    <w:p>
      <w:pPr>
        <w:jc w:val="left"/>
      </w:pPr>
      <w:r>
        <w:rPr>
          <w:sz w:val="24"/>
          <w:szCs w:val="24"/>
        </w:rPr>
        <w:t>第二章 物业基本情况</w:t>
      </w:r>
    </w:p>
    <w:p>
      <w:pPr>
        <w:jc w:val="left"/>
      </w:pPr>
      <w:r>
        <w:rPr>
          <w:sz w:val="24"/>
          <w:szCs w:val="24"/>
        </w:rPr>
        <w:t>第五条 本物业管理区域内物业的基本情况</w:t>
      </w:r>
    </w:p>
    <w:p>
      <w:pPr>
        <w:jc w:val="left"/>
      </w:pPr>
      <w:r>
        <w:rPr>
          <w:sz w:val="24"/>
          <w:szCs w:val="24"/>
        </w:rPr>
        <w:t> 物业名称： 五一阳光锦园、熙园 </w:t>
      </w:r>
    </w:p>
    <w:p>
      <w:pPr>
        <w:jc w:val="left"/>
      </w:pPr>
      <w:r>
        <w:rPr>
          <w:sz w:val="24"/>
          <w:szCs w:val="24"/>
        </w:rPr>
        <w:t> 坐落位置； 京津公路、汇锦新园以东；三号道以南；团结路以西；强国道以北；</w:t>
      </w:r>
    </w:p>
    <w:p>
      <w:pPr>
        <w:jc w:val="left"/>
      </w:pPr>
      <w:r>
        <w:rPr>
          <w:sz w:val="24"/>
          <w:szCs w:val="24"/>
        </w:rPr>
        <w:t>五一阳光锦园、熙园。</w:t>
      </w:r>
    </w:p>
    <w:p>
      <w:pPr>
        <w:jc w:val="left"/>
      </w:pPr>
      <w:r>
        <w:rPr>
          <w:sz w:val="24"/>
          <w:szCs w:val="24"/>
        </w:rPr>
        <w:t> 物业类型：住宅。</w:t>
      </w:r>
    </w:p>
    <w:p>
      <w:pPr>
        <w:jc w:val="left"/>
      </w:pPr>
      <w:r>
        <w:rPr>
          <w:sz w:val="24"/>
          <w:szCs w:val="24"/>
        </w:rPr>
        <w:t> 占地面积： 138396.8 平方米 </w:t>
      </w:r>
    </w:p>
    <w:p>
      <w:pPr>
        <w:jc w:val="left"/>
      </w:pPr>
      <w:r>
        <w:rPr>
          <w:sz w:val="24"/>
          <w:szCs w:val="24"/>
        </w:rPr>
        <w:t> 建筑面积： 264479.7 平方米</w:t>
      </w:r>
    </w:p>
    <w:p>
      <w:pPr>
        <w:jc w:val="left"/>
      </w:pPr>
      <w:r>
        <w:rPr>
          <w:sz w:val="24"/>
          <w:szCs w:val="24"/>
        </w:rPr>
        <w:t>第六条 根据有关法律法规和物业买卖合同，业主享有以下物业共用部位、共用</w:t>
      </w:r>
    </w:p>
    <w:p>
      <w:pPr>
        <w:jc w:val="left"/>
      </w:pPr>
      <w:r>
        <w:rPr>
          <w:sz w:val="24"/>
          <w:szCs w:val="24"/>
        </w:rPr>
        <w:t>设施设备的所有权：</w:t>
      </w:r>
    </w:p>
    <w:p>
      <w:pPr>
        <w:jc w:val="left"/>
      </w:pPr>
      <w:r>
        <w:rPr>
          <w:sz w:val="24"/>
          <w:szCs w:val="24"/>
        </w:rPr>
        <w:t>1、由单幢建筑物的全体业主共有的共用部位，包括该幢建筑物的承重结构、主</w:t>
      </w:r>
    </w:p>
    <w:p>
      <w:pPr>
        <w:jc w:val="left"/>
      </w:pPr>
      <w:r>
        <w:rPr>
          <w:sz w:val="24"/>
          <w:szCs w:val="24"/>
        </w:rPr>
        <w:t>体结构，公共门厅、公共走廊、公共楼梯间、户外墙面、屋面等。</w:t>
      </w:r>
    </w:p>
    <w:p>
      <w:pPr>
        <w:jc w:val="left"/>
      </w:pPr>
      <w:r>
        <w:rPr>
          <w:sz w:val="24"/>
          <w:szCs w:val="24"/>
        </w:rPr>
        <w:t>2、由单幢建筑物的全体业主共有的共用设施设备，包括该幢建筑物内的给排水</w:t>
      </w:r>
    </w:p>
    <w:p>
      <w:pPr>
        <w:jc w:val="left"/>
      </w:pPr>
      <w:r>
        <w:rPr>
          <w:sz w:val="24"/>
          <w:szCs w:val="24"/>
        </w:rPr>
        <w:t>管道、落水管、水箱、水泵、电梯、冷暖设施、照明设施、消防设施、避雷设施、安</w:t>
      </w:r>
    </w:p>
    <w:p>
      <w:pPr>
        <w:jc w:val="left"/>
      </w:pPr>
      <w:r>
        <w:rPr>
          <w:sz w:val="24"/>
          <w:szCs w:val="24"/>
        </w:rPr>
        <w:t>防设施等；</w:t>
      </w:r>
    </w:p>
    <w:p>
      <w:pPr>
        <w:jc w:val="left"/>
      </w:pPr>
      <w:r>
        <w:rPr>
          <w:sz w:val="24"/>
          <w:szCs w:val="24"/>
        </w:rPr>
        <w:t>3、由物业管理区域内全体业主共有的共用部位和共用设施设备,包括围墙、照明</w:t>
      </w:r>
    </w:p>
    <w:p>
      <w:pPr>
        <w:jc w:val="left"/>
      </w:pPr>
      <w:r>
        <w:rPr>
          <w:sz w:val="24"/>
          <w:szCs w:val="24"/>
        </w:rPr>
        <w:t>设施、共用设施设备使用的房屋、园区大门、人行道、车行道、地上停车位、绿化景</w:t>
      </w:r>
    </w:p>
    <w:p>
      <w:pPr>
        <w:jc w:val="left"/>
      </w:pPr>
      <w:r>
        <w:rPr>
          <w:sz w:val="24"/>
          <w:szCs w:val="24"/>
        </w:rPr>
        <w:t>观等。</w:t>
      </w:r>
    </w:p>
    <w:p>
      <w:pPr>
        <w:jc w:val="left"/>
      </w:pPr>
      <w:r>
        <w:rPr>
          <w:sz w:val="24"/>
          <w:szCs w:val="24"/>
        </w:rPr>
        <w:t>第三章 物业的使用</w:t>
      </w:r>
    </w:p>
    <w:p>
      <w:pPr>
        <w:jc w:val="left"/>
      </w:pPr>
      <w:r>
        <w:rPr>
          <w:sz w:val="24"/>
          <w:szCs w:val="24"/>
        </w:rPr>
        <w:t>第八条 业主对物业的专有部分享有占有、使用、收益和处分的权利，但不得妨</w:t>
      </w:r>
    </w:p>
    <w:p>
      <w:pPr>
        <w:jc w:val="left"/>
      </w:pPr>
      <w:r>
        <w:rPr>
          <w:sz w:val="24"/>
          <w:szCs w:val="24"/>
        </w:rPr>
        <w:t>碍其他业主正常使用物业。</w:t>
      </w:r>
    </w:p>
    <w:p>
      <w:pPr>
        <w:jc w:val="left"/>
      </w:pPr>
      <w:r>
        <w:rPr>
          <w:sz w:val="24"/>
          <w:szCs w:val="24"/>
        </w:rPr>
        <w:t>第九条 业主应遵守法律、法规的规定，按照有利于物业使用、安全、整洁以及</w:t>
      </w:r>
    </w:p>
    <w:p>
      <w:pPr>
        <w:jc w:val="left"/>
      </w:pPr>
      <w:r>
        <w:rPr>
          <w:sz w:val="24"/>
          <w:szCs w:val="24"/>
        </w:rPr>
        <w:t>公平合理、不损害公共利益和他人利益的原则，在供电、供水、供热、供气、排水、</w:t>
      </w:r>
    </w:p>
    <w:p>
      <w:pPr>
        <w:jc w:val="left"/>
      </w:pPr>
      <w:r>
        <w:rPr>
          <w:sz w:val="24"/>
          <w:szCs w:val="24"/>
        </w:rPr>
        <w:t>通行、通风、采光、装饰装修、环境卫生、环境保护等方面妥善处理与相邻业主的关</w:t>
      </w:r>
    </w:p>
    <w:p>
      <w:pPr>
        <w:jc w:val="left"/>
      </w:pPr>
      <w:r>
        <w:rPr>
          <w:sz w:val="24"/>
          <w:szCs w:val="24"/>
        </w:rPr>
        <w:t>系。</w:t>
      </w:r>
    </w:p>
    <w:p>
      <w:pPr>
        <w:jc w:val="left"/>
      </w:pPr>
      <w:r>
        <w:rPr>
          <w:sz w:val="24"/>
          <w:szCs w:val="24"/>
        </w:rPr>
        <w:t>第十条 业主应按设计用途使用物业。因特殊情况需要改变物业设计用途的，业</w:t>
      </w:r>
    </w:p>
    <w:p>
      <w:pPr>
        <w:jc w:val="left"/>
      </w:pPr>
      <w:r>
        <w:rPr>
          <w:sz w:val="24"/>
          <w:szCs w:val="24"/>
        </w:rPr>
        <w:t>主应在征得相邻业主书面同意后，报业主委员会和有关行政主管部门批准，并告知物</w:t>
      </w:r>
    </w:p>
    <w:p>
      <w:pPr>
        <w:jc w:val="left"/>
      </w:pPr>
      <w:r>
        <w:rPr>
          <w:sz w:val="24"/>
          <w:szCs w:val="24"/>
        </w:rPr>
        <w:t>业服务企业。经物业服务企业认定确从事经营活动的住宅，应按照本物业服务区域内，</w:t>
      </w:r>
    </w:p>
    <w:p>
      <w:pPr>
        <w:jc w:val="left"/>
      </w:pPr>
      <w:r>
        <w:rPr>
          <w:sz w:val="24"/>
          <w:szCs w:val="24"/>
        </w:rPr>
        <w:t>服务商业或非居住产权的物业服务价格缴纳物业服务费。</w:t>
      </w:r>
    </w:p>
    <w:p>
      <w:pPr>
        <w:jc w:val="left"/>
      </w:pPr>
      <w:r>
        <w:rPr>
          <w:sz w:val="24"/>
          <w:szCs w:val="24"/>
        </w:rPr>
        <w:t>第十一条 业主需要装饰装修房屋的，应事先告知物业服务企业，并与其签订《装饰装修管理服务协议》，同时负责将此协议内容告知自行委托的装饰装修施工企业。</w:t>
      </w:r>
    </w:p>
    <w:p>
      <w:pPr>
        <w:jc w:val="left"/>
      </w:pPr>
      <w:r>
        <w:rPr>
          <w:sz w:val="24"/>
          <w:szCs w:val="24"/>
        </w:rPr>
        <w:t>业主应遵守建设部《住宅室内装饰装修管理办法》等相关法律法规的规定，按《装</w:t>
      </w:r>
    </w:p>
    <w:p>
      <w:pPr>
        <w:jc w:val="left"/>
      </w:pPr>
      <w:r>
        <w:rPr>
          <w:sz w:val="24"/>
          <w:szCs w:val="24"/>
        </w:rPr>
        <w:t>饰装修管理服务协议》的约定从事装饰装修行为。不得从事违反《装饰装修管理服务</w:t>
      </w:r>
    </w:p>
    <w:p>
      <w:pPr>
        <w:jc w:val="left"/>
      </w:pPr>
      <w:r>
        <w:rPr>
          <w:sz w:val="24"/>
          <w:szCs w:val="24"/>
        </w:rPr>
        <w:t>协议》的装饰装修行为，不得拒绝和阻碍物业服务企业依据《装饰装修管理服务协议》，</w:t>
      </w:r>
    </w:p>
    <w:p>
      <w:pPr>
        <w:jc w:val="left"/>
      </w:pPr>
      <w:r>
        <w:rPr>
          <w:sz w:val="24"/>
          <w:szCs w:val="24"/>
        </w:rPr>
        <w:t>对其装饰装修活动的监督检查。</w:t>
      </w:r>
    </w:p>
    <w:p>
      <w:pPr>
        <w:jc w:val="left"/>
      </w:pPr>
      <w:r>
        <w:rPr>
          <w:sz w:val="24"/>
          <w:szCs w:val="24"/>
        </w:rPr>
        <w:t>第十二条 业主应在物业服务企业指定地点放置装饰装修材料及装饰装修垃圾，</w:t>
      </w:r>
    </w:p>
    <w:p>
      <w:pPr>
        <w:jc w:val="left"/>
      </w:pPr>
      <w:r>
        <w:rPr>
          <w:sz w:val="24"/>
          <w:szCs w:val="24"/>
        </w:rPr>
        <w:t>未经物业服务企业同意，不得擅自占用物业共用部位和公共场所。</w:t>
      </w:r>
    </w:p>
    <w:p>
      <w:pPr>
        <w:jc w:val="left"/>
      </w:pPr>
      <w:r>
        <w:rPr>
          <w:sz w:val="24"/>
          <w:szCs w:val="24"/>
        </w:rPr>
        <w:t>物业买受人在本物业管理区域内的装饰装修施工时间为：上午 08 时至 12 时，</w:t>
      </w:r>
    </w:p>
    <w:p>
      <w:pPr>
        <w:jc w:val="left"/>
      </w:pPr>
      <w:r>
        <w:rPr>
          <w:sz w:val="24"/>
          <w:szCs w:val="24"/>
        </w:rPr>
        <w:t>下午 14 时至 18 时。晚间 19 时至次日上午 08 时，中午 12 时至 14 时以及周六、周日</w:t>
      </w:r>
    </w:p>
    <w:p>
      <w:pPr>
        <w:jc w:val="left"/>
      </w:pPr>
      <w:r>
        <w:rPr>
          <w:sz w:val="24"/>
          <w:szCs w:val="24"/>
        </w:rPr>
        <w:t>及节假日，不得从事敲、凿、锯、钻等产生严重噪音的施工。</w:t>
      </w:r>
    </w:p>
    <w:p>
      <w:pPr>
        <w:jc w:val="left"/>
      </w:pPr>
      <w:r>
        <w:rPr>
          <w:sz w:val="24"/>
          <w:szCs w:val="24"/>
        </w:rPr>
        <w:t>第十三条 因装饰装修房屋影响物业用水、用电、供气、通讯、有线电视、室内</w:t>
      </w:r>
    </w:p>
    <w:p>
      <w:pPr>
        <w:jc w:val="left"/>
      </w:pPr>
      <w:r>
        <w:rPr>
          <w:sz w:val="24"/>
          <w:szCs w:val="24"/>
        </w:rPr>
        <w:t>烟道、电梯等共用部位、共用设施设备的正常使用以及侵害相邻业主合法权益的，业</w:t>
      </w:r>
    </w:p>
    <w:p>
      <w:pPr>
        <w:jc w:val="left"/>
      </w:pPr>
      <w:r>
        <w:rPr>
          <w:sz w:val="24"/>
          <w:szCs w:val="24"/>
        </w:rPr>
        <w:t>主应及时恢复原状并承担相应的赔偿责任。业主对非专有面积进行私搭乱建的，物业</w:t>
      </w:r>
    </w:p>
    <w:p>
      <w:pPr>
        <w:jc w:val="left"/>
      </w:pPr>
      <w:r>
        <w:rPr>
          <w:sz w:val="24"/>
          <w:szCs w:val="24"/>
        </w:rPr>
        <w:t>服务企业可以劝阻并且有权采取有效措施进行制止，并报行政执法部门依法处理。对</w:t>
      </w:r>
    </w:p>
    <w:p>
      <w:pPr>
        <w:jc w:val="left"/>
      </w:pPr>
      <w:r>
        <w:rPr>
          <w:sz w:val="24"/>
          <w:szCs w:val="24"/>
        </w:rPr>
        <w:t>拒不整改的，业主委员会、物业服务企业有权对其违法行为提请人民法院排除妨害。</w:t>
      </w:r>
    </w:p>
    <w:p>
      <w:pPr>
        <w:jc w:val="left"/>
      </w:pPr>
      <w:r>
        <w:rPr>
          <w:sz w:val="24"/>
          <w:szCs w:val="24"/>
        </w:rPr>
        <w:t>第十四条 业主应按有关规定合理使用水、电、气、暖等共用设施设备，不得擅</w:t>
      </w:r>
    </w:p>
    <w:p>
      <w:pPr>
        <w:jc w:val="left"/>
      </w:pPr>
      <w:r>
        <w:rPr>
          <w:sz w:val="24"/>
          <w:szCs w:val="24"/>
        </w:rPr>
        <w:t>自拆改，擅自拆改的，物业服务企业或提供以上服务的相关企业，有权采取措施停止</w:t>
      </w:r>
    </w:p>
    <w:p>
      <w:pPr>
        <w:jc w:val="left"/>
      </w:pPr>
      <w:r>
        <w:rPr>
          <w:sz w:val="24"/>
          <w:szCs w:val="24"/>
        </w:rPr>
        <w:t>拆改并恢复原状。</w:t>
      </w:r>
    </w:p>
    <w:p>
      <w:pPr>
        <w:jc w:val="left"/>
      </w:pPr>
      <w:r>
        <w:rPr>
          <w:sz w:val="24"/>
          <w:szCs w:val="24"/>
        </w:rPr>
        <w:t>第十五条 业主应按设计预留的位置安装空调，未预留设计位置的，应按物业服</w:t>
      </w:r>
    </w:p>
    <w:p>
      <w:pPr>
        <w:jc w:val="left"/>
      </w:pPr>
      <w:r>
        <w:rPr>
          <w:sz w:val="24"/>
          <w:szCs w:val="24"/>
        </w:rPr>
        <w:t>务企业指定的位置安装，并按要求做好噪音及冷凝水的处理。如空调机外机发出超标</w:t>
      </w:r>
    </w:p>
    <w:p>
      <w:pPr>
        <w:jc w:val="left"/>
      </w:pPr>
      <w:r>
        <w:rPr>
          <w:sz w:val="24"/>
          <w:szCs w:val="24"/>
        </w:rPr>
        <w:t>噪音的，应当停止使用，待排出故障（或更换）噪音符合规定标准之后再使用。</w:t>
      </w:r>
    </w:p>
    <w:p>
      <w:pPr>
        <w:jc w:val="left"/>
      </w:pPr>
      <w:r>
        <w:rPr>
          <w:sz w:val="24"/>
          <w:szCs w:val="24"/>
        </w:rPr>
        <w:t>第十六条 业主及物业使用人使用电梯，应遵守本物业管理区域的电梯使用管理</w:t>
      </w:r>
    </w:p>
    <w:p>
      <w:pPr>
        <w:jc w:val="left"/>
      </w:pPr>
      <w:r>
        <w:rPr>
          <w:sz w:val="24"/>
          <w:szCs w:val="24"/>
        </w:rPr>
        <w:t>规定，损坏电梯设备的，应承担赔偿责任；物业服务企业应当及时提升电梯技防水平，维护业主人身财产安全，有权安装电梯楼层控制器、电动自行车阻拦器等技防设备。</w:t>
      </w:r>
    </w:p>
    <w:p>
      <w:pPr>
        <w:jc w:val="left"/>
      </w:pPr>
      <w:r>
        <w:rPr>
          <w:sz w:val="24"/>
          <w:szCs w:val="24"/>
        </w:rPr>
        <w:t>第十七条 在物业管理区域内行驶和停放车辆，应遵守本物业管理区域的车辆行</w:t>
      </w:r>
    </w:p>
    <w:p>
      <w:pPr>
        <w:jc w:val="left"/>
      </w:pPr>
      <w:r>
        <w:rPr>
          <w:sz w:val="24"/>
          <w:szCs w:val="24"/>
        </w:rPr>
        <w:t>驶和停车规则，遵守业主委员会制定的车辆管理车位分配方案，并按规定交纳停车泊</w:t>
      </w:r>
    </w:p>
    <w:p>
      <w:pPr>
        <w:jc w:val="left"/>
      </w:pPr>
      <w:r>
        <w:rPr>
          <w:sz w:val="24"/>
          <w:szCs w:val="24"/>
        </w:rPr>
        <w:t>位费；本物业管理区域内停车泊位费地上车位每月应不高于 200 元，临停车辆 1 小时</w:t>
      </w:r>
    </w:p>
    <w:p>
      <w:pPr>
        <w:jc w:val="left"/>
      </w:pPr>
      <w:r>
        <w:rPr>
          <w:sz w:val="24"/>
          <w:szCs w:val="24"/>
        </w:rPr>
        <w:t>内免费，超时后每小时费用不得超过 3 元，封顶费用不得超过单日 50 元计算可累计；</w:t>
      </w:r>
    </w:p>
    <w:p>
      <w:pPr>
        <w:jc w:val="left"/>
      </w:pPr>
      <w:r>
        <w:rPr>
          <w:sz w:val="24"/>
          <w:szCs w:val="24"/>
        </w:rPr>
        <w:t>商业区域停车场每月应不高于 260 元，临停车辆 1 小时内免费，超时后每小时费用不</w:t>
      </w:r>
    </w:p>
    <w:p>
      <w:pPr>
        <w:jc w:val="left"/>
      </w:pPr>
      <w:r>
        <w:rPr>
          <w:sz w:val="24"/>
          <w:szCs w:val="24"/>
        </w:rPr>
        <w:t>得超过 5 元，封顶费用不得超过单日 70 元计算可累计；本物业服务区域内地下停车场</w:t>
      </w:r>
    </w:p>
    <w:p>
      <w:pPr>
        <w:jc w:val="left"/>
      </w:pPr>
      <w:r>
        <w:rPr>
          <w:sz w:val="24"/>
          <w:szCs w:val="24"/>
        </w:rPr>
        <w:t>费用由业主与运营方自行协商；物业服务企业扣除实际运营成本费用后，不得低于 85%</w:t>
      </w:r>
    </w:p>
    <w:p>
      <w:pPr>
        <w:jc w:val="left"/>
      </w:pPr>
      <w:r>
        <w:rPr>
          <w:sz w:val="24"/>
          <w:szCs w:val="24"/>
        </w:rPr>
        <w:t>归全体业主所有，不得高于 15%为物业服务企业适当盈利部分；物业服务企业应竭尽所</w:t>
      </w:r>
    </w:p>
    <w:p>
      <w:pPr>
        <w:jc w:val="left"/>
      </w:pPr>
      <w:r>
        <w:rPr>
          <w:sz w:val="24"/>
          <w:szCs w:val="24"/>
        </w:rPr>
        <w:t>能维护全体业主合法利益，如遇强行冲撞出入口，本管理规约授予物业服务企业使用</w:t>
      </w:r>
    </w:p>
    <w:p>
      <w:pPr>
        <w:jc w:val="left"/>
      </w:pPr>
      <w:r>
        <w:rPr>
          <w:sz w:val="24"/>
          <w:szCs w:val="24"/>
        </w:rPr>
        <w:t>一切合法手段维护全体业主合法权益。（包括但不限于，强行清理违规车辆、申请公安</w:t>
      </w:r>
    </w:p>
    <w:p>
      <w:pPr>
        <w:jc w:val="left"/>
      </w:pPr>
      <w:r>
        <w:rPr>
          <w:sz w:val="24"/>
          <w:szCs w:val="24"/>
        </w:rPr>
        <w:t>机关介入、向人民法院提起诉讼）</w:t>
      </w:r>
    </w:p>
    <w:p>
      <w:pPr>
        <w:jc w:val="left"/>
      </w:pPr>
      <w:r>
        <w:rPr>
          <w:sz w:val="24"/>
          <w:szCs w:val="24"/>
        </w:rPr>
        <w:t>1、进入停车场停泊的车辆必须已办理车辆保险。物业服务企业不承担停车场使</w:t>
      </w:r>
    </w:p>
    <w:p>
      <w:pPr>
        <w:jc w:val="left"/>
      </w:pPr>
      <w:r>
        <w:rPr>
          <w:sz w:val="24"/>
          <w:szCs w:val="24"/>
        </w:rPr>
        <w:t>用人的人身保险、财产保险及保管责任；</w:t>
      </w:r>
    </w:p>
    <w:p>
      <w:pPr>
        <w:jc w:val="left"/>
      </w:pPr>
      <w:r>
        <w:rPr>
          <w:sz w:val="24"/>
          <w:szCs w:val="24"/>
        </w:rPr>
        <w:t>2、车辆进入停车场停泊，需按本管理规约规定交停车泊位费，并服从秩序维护</w:t>
      </w:r>
    </w:p>
    <w:p>
      <w:pPr>
        <w:jc w:val="left"/>
      </w:pPr>
      <w:r>
        <w:rPr>
          <w:sz w:val="24"/>
          <w:szCs w:val="24"/>
        </w:rPr>
        <w:t>人员调度；</w:t>
      </w:r>
    </w:p>
    <w:p>
      <w:pPr>
        <w:jc w:val="left"/>
      </w:pPr>
      <w:r>
        <w:rPr>
          <w:sz w:val="24"/>
          <w:szCs w:val="24"/>
        </w:rPr>
        <w:t>3、不得携带易燃、易爆、剧毒、毒品、管制刀具等危险品进入小区；</w:t>
      </w:r>
    </w:p>
    <w:p>
      <w:pPr>
        <w:jc w:val="left"/>
      </w:pPr>
      <w:r>
        <w:rPr>
          <w:sz w:val="24"/>
          <w:szCs w:val="24"/>
        </w:rPr>
        <w:t>4、爱护停车场设施设备，不得乱丢垃圾杂物，若损坏停车场设施设备，需照价</w:t>
      </w:r>
    </w:p>
    <w:p>
      <w:pPr>
        <w:jc w:val="left"/>
      </w:pPr>
      <w:r>
        <w:rPr>
          <w:sz w:val="24"/>
          <w:szCs w:val="24"/>
        </w:rPr>
        <w:t>赔偿；</w:t>
      </w:r>
    </w:p>
    <w:p>
      <w:pPr>
        <w:jc w:val="left"/>
      </w:pPr>
      <w:r>
        <w:rPr>
          <w:sz w:val="24"/>
          <w:szCs w:val="24"/>
        </w:rPr>
        <w:t>5、车辆停入指定车位，不得跨车位停车；不得随意停放，不得碾压绿地以及景</w:t>
      </w:r>
    </w:p>
    <w:p>
      <w:pPr>
        <w:jc w:val="left"/>
      </w:pPr>
      <w:r>
        <w:rPr>
          <w:sz w:val="24"/>
          <w:szCs w:val="24"/>
        </w:rPr>
        <w:t>观设施，且不得占用他人的停车位；</w:t>
      </w:r>
    </w:p>
    <w:p>
      <w:pPr>
        <w:jc w:val="left"/>
      </w:pPr>
      <w:r>
        <w:rPr>
          <w:sz w:val="24"/>
          <w:szCs w:val="24"/>
        </w:rPr>
        <w:t>6、车辆不得堵塞停车场行驶车道。否则，物业服务企业可以采取强制性措施疏</w:t>
      </w:r>
    </w:p>
    <w:p>
      <w:pPr>
        <w:jc w:val="left"/>
      </w:pPr>
      <w:r>
        <w:rPr>
          <w:sz w:val="24"/>
          <w:szCs w:val="24"/>
        </w:rPr>
        <w:t>通车道，一切后果由车辆所有人或使用人负责；</w:t>
      </w:r>
    </w:p>
    <w:p>
      <w:pPr>
        <w:jc w:val="left"/>
      </w:pPr>
      <w:r>
        <w:rPr>
          <w:sz w:val="24"/>
          <w:szCs w:val="24"/>
        </w:rPr>
        <w:t>7、对于占用通道、公共区域和停放在楼梯间的非机动车辆，物业服务企业有权随时清理并移至专用场地，并且，由非机动车辆所有人或使用人承担停放费用；</w:t>
      </w:r>
    </w:p>
    <w:p>
      <w:pPr>
        <w:jc w:val="left"/>
      </w:pPr>
      <w:r>
        <w:rPr>
          <w:sz w:val="24"/>
          <w:szCs w:val="24"/>
        </w:rPr>
        <w:t>8、各业主或住户为自然的防火责任人，要教育好孩子不要玩火，做好防火工作，</w:t>
      </w:r>
    </w:p>
    <w:p>
      <w:pPr>
        <w:jc w:val="left"/>
      </w:pPr>
      <w:r>
        <w:rPr>
          <w:sz w:val="24"/>
          <w:szCs w:val="24"/>
        </w:rPr>
        <w:t>物业服务企业，要定期检查防火安全系统消除安全隐患。对占用非专有部分堆放物品、</w:t>
      </w:r>
    </w:p>
    <w:p>
      <w:pPr>
        <w:jc w:val="left"/>
      </w:pPr>
      <w:r>
        <w:rPr>
          <w:sz w:val="24"/>
          <w:szCs w:val="24"/>
        </w:rPr>
        <w:t>杂物的，物业服务企业有权进行清理；</w:t>
      </w:r>
    </w:p>
    <w:p>
      <w:pPr>
        <w:jc w:val="left"/>
      </w:pPr>
      <w:r>
        <w:rPr>
          <w:sz w:val="24"/>
          <w:szCs w:val="24"/>
        </w:rPr>
        <w:t>9、除了警车、119 消防车、120 急救车等执行特殊任务的车辆以外，未经门卫批</w:t>
      </w:r>
    </w:p>
    <w:p>
      <w:pPr>
        <w:jc w:val="left"/>
      </w:pPr>
      <w:r>
        <w:rPr>
          <w:sz w:val="24"/>
          <w:szCs w:val="24"/>
        </w:rPr>
        <w:t>准，禁止一切超 5 米 6 中大型货车车进入本小区内。</w:t>
      </w:r>
    </w:p>
    <w:p>
      <w:pPr>
        <w:jc w:val="left"/>
      </w:pPr>
      <w:r>
        <w:rPr>
          <w:sz w:val="24"/>
          <w:szCs w:val="24"/>
        </w:rPr>
        <w:t>第十八条 小区内通过住宅改商用认证的店铺，牌匾、宣传海报、招牌字帖的形</w:t>
      </w:r>
    </w:p>
    <w:p>
      <w:pPr>
        <w:jc w:val="left"/>
      </w:pPr>
      <w:r>
        <w:rPr>
          <w:sz w:val="24"/>
          <w:szCs w:val="24"/>
        </w:rPr>
        <w:t>式，未经相关部门批准一律不得悬挂、张贴。若有违反此条规约的，物业服务企业以</w:t>
      </w:r>
    </w:p>
    <w:p>
      <w:pPr>
        <w:jc w:val="left"/>
      </w:pPr>
      <w:r>
        <w:rPr>
          <w:sz w:val="24"/>
          <w:szCs w:val="24"/>
        </w:rPr>
        <w:t>及相关管理部门应及时劝阻，对拒不改正者，物业服务企业以及相关管理部门有权强</w:t>
      </w:r>
    </w:p>
    <w:p>
      <w:pPr>
        <w:jc w:val="left"/>
      </w:pPr>
      <w:r>
        <w:rPr>
          <w:sz w:val="24"/>
          <w:szCs w:val="24"/>
        </w:rPr>
        <w:t>制拆除。如果出租，业主应当保证使用人（承租人）遵照执行。</w:t>
      </w:r>
    </w:p>
    <w:p>
      <w:pPr>
        <w:jc w:val="left"/>
      </w:pPr>
      <w:r>
        <w:rPr>
          <w:sz w:val="24"/>
          <w:szCs w:val="24"/>
        </w:rPr>
        <w:t>第十九条 本物业管理区域内禁止下列行为：</w:t>
      </w:r>
    </w:p>
    <w:p>
      <w:pPr>
        <w:jc w:val="left"/>
      </w:pPr>
      <w:r>
        <w:rPr>
          <w:sz w:val="24"/>
          <w:szCs w:val="24"/>
        </w:rPr>
        <w:t>1、损坏房屋承重结构、主体结构，破坏房屋外貌，擅自改变房屋设计用途；</w:t>
      </w:r>
    </w:p>
    <w:p>
      <w:pPr>
        <w:jc w:val="left"/>
      </w:pPr>
      <w:r>
        <w:rPr>
          <w:sz w:val="24"/>
          <w:szCs w:val="24"/>
        </w:rPr>
        <w:t>2、占用或损坏物业共用部位、共用设施设备及相关场地，擅自移动物业共用设</w:t>
      </w:r>
    </w:p>
    <w:p>
      <w:pPr>
        <w:jc w:val="left"/>
      </w:pPr>
      <w:r>
        <w:rPr>
          <w:sz w:val="24"/>
          <w:szCs w:val="24"/>
        </w:rPr>
        <w:t>施设备（包括在物业共用部位搭建或安放物品、阻塞消防通道、私自加锁楼层防火门、</w:t>
      </w:r>
    </w:p>
    <w:p>
      <w:pPr>
        <w:jc w:val="left"/>
      </w:pPr>
      <w:r>
        <w:rPr>
          <w:sz w:val="24"/>
          <w:szCs w:val="24"/>
        </w:rPr>
        <w:t>使用天台作其他用途、擅自拆改烟道等）；</w:t>
      </w:r>
    </w:p>
    <w:p>
      <w:pPr>
        <w:jc w:val="left"/>
      </w:pPr>
      <w:r>
        <w:rPr>
          <w:sz w:val="24"/>
          <w:szCs w:val="24"/>
        </w:rPr>
        <w:t>3、违章搭建、私设摊点；</w:t>
      </w:r>
    </w:p>
    <w:p>
      <w:pPr>
        <w:jc w:val="left"/>
      </w:pPr>
      <w:r>
        <w:rPr>
          <w:sz w:val="24"/>
          <w:szCs w:val="24"/>
        </w:rPr>
        <w:t>4、在物业任何共用部位或非物业服务企业指定位置、场所、外墙、栏杆等位置</w:t>
      </w:r>
    </w:p>
    <w:p>
      <w:pPr>
        <w:jc w:val="left"/>
      </w:pPr>
      <w:r>
        <w:rPr>
          <w:sz w:val="24"/>
          <w:szCs w:val="24"/>
        </w:rPr>
        <w:t>晾晒衣物、菜品、海产品等物品或倾倒或抛弃垃圾、杂物；</w:t>
      </w:r>
    </w:p>
    <w:p>
      <w:pPr>
        <w:jc w:val="left"/>
      </w:pPr>
      <w:r>
        <w:rPr>
          <w:sz w:val="24"/>
          <w:szCs w:val="24"/>
        </w:rPr>
        <w:t>5、违反有关规定，堆放易燃、易爆、剧毒、恶臭、放射性物品，排放有毒有害</w:t>
      </w:r>
    </w:p>
    <w:p>
      <w:pPr>
        <w:jc w:val="left"/>
      </w:pPr>
      <w:r>
        <w:rPr>
          <w:sz w:val="24"/>
          <w:szCs w:val="24"/>
        </w:rPr>
        <w:t>物质，发出超标噪声、振动，聚众喧哗，引火、燃放烟花爆竹等活动或高空抛物；</w:t>
      </w:r>
    </w:p>
    <w:p>
      <w:pPr>
        <w:jc w:val="left"/>
      </w:pPr>
      <w:r>
        <w:rPr>
          <w:sz w:val="24"/>
          <w:szCs w:val="24"/>
        </w:rPr>
        <w:t>6、擅自在物业共用部位和相关场所悬挂、张贴、涂改、刻画或改变外墙面颜色、</w:t>
      </w:r>
    </w:p>
    <w:p>
      <w:pPr>
        <w:jc w:val="left"/>
      </w:pPr>
      <w:r>
        <w:rPr>
          <w:sz w:val="24"/>
          <w:szCs w:val="24"/>
        </w:rPr>
        <w:t>围栏颜色；</w:t>
      </w:r>
    </w:p>
    <w:p>
      <w:pPr>
        <w:jc w:val="left"/>
      </w:pPr>
      <w:r>
        <w:rPr>
          <w:sz w:val="24"/>
          <w:szCs w:val="24"/>
        </w:rPr>
        <w:t>7、利用物业从事违法犯罪、危害公共利益和侵害他人合法权益的活动；</w:t>
      </w:r>
    </w:p>
    <w:p>
      <w:pPr>
        <w:jc w:val="left"/>
      </w:pPr>
      <w:r>
        <w:rPr>
          <w:sz w:val="24"/>
          <w:szCs w:val="24"/>
        </w:rPr>
        <w:t>8、乱停乱放机动车辆、非机动车辆；</w:t>
      </w:r>
    </w:p>
    <w:p>
      <w:pPr>
        <w:jc w:val="left"/>
      </w:pPr>
      <w:r>
        <w:rPr>
          <w:sz w:val="24"/>
          <w:szCs w:val="24"/>
        </w:rPr>
        <w:t>9、搭建违章建筑物、改建物、构筑物、障碍物等；</w:t>
      </w:r>
    </w:p>
    <w:p>
      <w:pPr>
        <w:jc w:val="left"/>
      </w:pPr>
      <w:r>
        <w:rPr>
          <w:sz w:val="24"/>
          <w:szCs w:val="24"/>
        </w:rPr>
        <w:t>10、在其单元门、窗户或外墙装置天线或设置行业、职业或工商业的名片、广告、</w:t>
      </w:r>
    </w:p>
    <w:p>
      <w:pPr>
        <w:jc w:val="left"/>
      </w:pPr>
      <w:r>
        <w:rPr>
          <w:sz w:val="24"/>
          <w:szCs w:val="24"/>
        </w:rPr>
        <w:t>标志及名牌；</w:t>
      </w:r>
    </w:p>
    <w:p>
      <w:pPr>
        <w:jc w:val="left"/>
      </w:pPr>
      <w:r>
        <w:rPr>
          <w:sz w:val="24"/>
          <w:szCs w:val="24"/>
        </w:rPr>
        <w:t>11、在公共区域内搭设灵棚、燃烧纸钱或进行其它形式的封建迷信活动；</w:t>
      </w:r>
    </w:p>
    <w:p>
      <w:pPr>
        <w:jc w:val="left"/>
      </w:pPr>
      <w:r>
        <w:rPr>
          <w:sz w:val="24"/>
          <w:szCs w:val="24"/>
        </w:rPr>
        <w:t>12、在公共区域摆设摊点等；</w:t>
      </w:r>
    </w:p>
    <w:p>
      <w:pPr>
        <w:jc w:val="left"/>
      </w:pPr>
      <w:r>
        <w:rPr>
          <w:sz w:val="24"/>
          <w:szCs w:val="24"/>
        </w:rPr>
        <w:t>13、在高层室外设置晒衣架；</w:t>
      </w:r>
    </w:p>
    <w:p>
      <w:pPr>
        <w:jc w:val="left"/>
      </w:pPr>
      <w:r>
        <w:rPr>
          <w:sz w:val="24"/>
          <w:szCs w:val="24"/>
        </w:rPr>
        <w:t>14、饲养禽畜（如家禽、猛兽等）或未按地方有关规定饲养宠物；</w:t>
      </w:r>
    </w:p>
    <w:p>
      <w:pPr>
        <w:jc w:val="left"/>
      </w:pPr>
      <w:r>
        <w:rPr>
          <w:sz w:val="24"/>
          <w:szCs w:val="24"/>
        </w:rPr>
        <w:t>15、公共区域乱涂、乱画、乱张贴，（如属于儿童行为，由其家长承担责任）；</w:t>
      </w:r>
    </w:p>
    <w:p>
      <w:pPr>
        <w:jc w:val="left"/>
      </w:pPr>
      <w:r>
        <w:rPr>
          <w:sz w:val="24"/>
          <w:szCs w:val="24"/>
        </w:rPr>
        <w:t>16、在未封闭阳台护栏顶部摆放花盆等危险易坠物，或将上层屋面、私家花园及</w:t>
      </w:r>
    </w:p>
    <w:p>
      <w:pPr>
        <w:jc w:val="left"/>
      </w:pPr>
      <w:r>
        <w:rPr>
          <w:sz w:val="24"/>
          <w:szCs w:val="24"/>
        </w:rPr>
        <w:t>其附属部分以任何形式封闭或改建为居室、温室或储藏间等；</w:t>
      </w:r>
    </w:p>
    <w:p>
      <w:pPr>
        <w:jc w:val="left"/>
      </w:pPr>
      <w:r>
        <w:rPr>
          <w:sz w:val="24"/>
          <w:szCs w:val="24"/>
        </w:rPr>
        <w:t>17、在公共场所私自种植树木、花草、蔬菜等植物；</w:t>
      </w:r>
    </w:p>
    <w:p>
      <w:pPr>
        <w:jc w:val="left"/>
      </w:pPr>
      <w:r>
        <w:rPr>
          <w:sz w:val="24"/>
          <w:szCs w:val="24"/>
        </w:rPr>
        <w:t>18、禁止“黄、赌、毒”活动。</w:t>
      </w:r>
    </w:p>
    <w:p>
      <w:pPr>
        <w:jc w:val="left"/>
      </w:pPr>
      <w:r>
        <w:rPr>
          <w:sz w:val="24"/>
          <w:szCs w:val="24"/>
        </w:rPr>
        <w:t>19、法律、法规禁止的其他行为。</w:t>
      </w:r>
    </w:p>
    <w:p>
      <w:pPr>
        <w:jc w:val="left"/>
      </w:pPr>
      <w:r>
        <w:rPr>
          <w:sz w:val="24"/>
          <w:szCs w:val="24"/>
        </w:rPr>
        <w:t>第二十条 业主和物业使用人在本物业管理区域内饲养犬（狗）类宠物，不得违</w:t>
      </w:r>
    </w:p>
    <w:p>
      <w:pPr>
        <w:jc w:val="left"/>
      </w:pPr>
      <w:r>
        <w:rPr>
          <w:sz w:val="24"/>
          <w:szCs w:val="24"/>
        </w:rPr>
        <w:t>反《武清区养犬管理规定》。饲养犬（狗）类宠物者，必须自觉到相关部门办理审批、</w:t>
      </w:r>
    </w:p>
    <w:p>
      <w:pPr>
        <w:jc w:val="left"/>
      </w:pPr>
      <w:r>
        <w:rPr>
          <w:sz w:val="24"/>
          <w:szCs w:val="24"/>
        </w:rPr>
        <w:t>登记手续；在犬（狗）类宠物外出时，应为它们戴防护罩、佩束犬链，并由成年人牵</w:t>
      </w:r>
    </w:p>
    <w:p>
      <w:pPr>
        <w:jc w:val="left"/>
      </w:pPr>
      <w:r>
        <w:rPr>
          <w:sz w:val="24"/>
          <w:szCs w:val="24"/>
        </w:rPr>
        <w:t>领、看管，及时清除宠物排出的粪便。禁止犬（狗）类宠物进入公共活动室内。饲养</w:t>
      </w:r>
    </w:p>
    <w:p>
      <w:pPr>
        <w:jc w:val="left"/>
      </w:pPr>
      <w:r>
        <w:rPr>
          <w:sz w:val="24"/>
          <w:szCs w:val="24"/>
        </w:rPr>
        <w:t>犬（狗）类宠物不得影响相邻的业主，如造成业主投诉，应自行将该犬（狗）类宠物</w:t>
      </w:r>
    </w:p>
    <w:p>
      <w:pPr>
        <w:jc w:val="left"/>
      </w:pPr>
      <w:r>
        <w:rPr>
          <w:sz w:val="24"/>
          <w:szCs w:val="24"/>
        </w:rPr>
        <w:t>清离本物业管理区域，对劝阻不改者，物业服务企业以及相关部门有权公示其不文明</w:t>
      </w:r>
    </w:p>
    <w:p>
      <w:pPr>
        <w:jc w:val="left"/>
      </w:pPr>
      <w:r>
        <w:rPr>
          <w:sz w:val="24"/>
          <w:szCs w:val="24"/>
        </w:rPr>
        <w:t>行为，并强制清离；犬（狗）类宠物造成他人伤害或造成财产、设施设备、场地损坏</w:t>
      </w:r>
    </w:p>
    <w:p>
      <w:pPr>
        <w:jc w:val="left"/>
      </w:pPr>
      <w:r>
        <w:rPr>
          <w:sz w:val="24"/>
          <w:szCs w:val="24"/>
        </w:rPr>
        <w:t>的，由该犬（狗）类宠物饲养人承担赔偿责任。</w:t>
      </w:r>
    </w:p>
    <w:p>
      <w:pPr>
        <w:jc w:val="left"/>
      </w:pPr>
      <w:r>
        <w:rPr>
          <w:sz w:val="24"/>
          <w:szCs w:val="24"/>
        </w:rPr>
        <w:t>第四章 物业的维修养护</w:t>
      </w:r>
    </w:p>
    <w:p>
      <w:pPr>
        <w:jc w:val="left"/>
      </w:pPr>
      <w:r>
        <w:rPr>
          <w:sz w:val="24"/>
          <w:szCs w:val="24"/>
        </w:rPr>
        <w:t>第二十一条 业主对物业专有部分的维修养护行为不得妨碍其他业主的合法权</w:t>
      </w:r>
    </w:p>
    <w:p>
      <w:pPr>
        <w:jc w:val="left"/>
      </w:pPr>
      <w:r>
        <w:rPr>
          <w:sz w:val="24"/>
          <w:szCs w:val="24"/>
        </w:rPr>
        <w:t>益。由于物业专有部位管道渗漏、堵塞引发的纠纷，应由业主自行解决。</w:t>
      </w:r>
    </w:p>
    <w:p>
      <w:pPr>
        <w:jc w:val="left"/>
      </w:pPr>
      <w:r>
        <w:rPr>
          <w:sz w:val="24"/>
          <w:szCs w:val="24"/>
        </w:rPr>
        <w:t>第二十二条 因维修养护物业确需进入相关业主的物业专有部分时，需要维修养</w:t>
      </w:r>
    </w:p>
    <w:p>
      <w:pPr>
        <w:jc w:val="left"/>
      </w:pPr>
      <w:r>
        <w:rPr>
          <w:sz w:val="24"/>
          <w:szCs w:val="24"/>
        </w:rPr>
        <w:t>护物业的业主，物业服务企业应事先告知相关业主，相关业主应给予必要的配合. 相关</w:t>
      </w:r>
    </w:p>
    <w:p>
      <w:pPr>
        <w:jc w:val="left"/>
      </w:pPr>
      <w:r>
        <w:rPr>
          <w:sz w:val="24"/>
          <w:szCs w:val="24"/>
        </w:rPr>
        <w:t>业主不配合或者阻挠维修养护，造成物业损坏及其他损失的，应负责修复并承担赔偿</w:t>
      </w:r>
    </w:p>
    <w:p>
      <w:pPr>
        <w:jc w:val="left"/>
      </w:pPr>
      <w:r>
        <w:rPr>
          <w:sz w:val="24"/>
          <w:szCs w:val="24"/>
        </w:rPr>
        <w:t>责任。</w:t>
      </w:r>
    </w:p>
    <w:p>
      <w:pPr>
        <w:jc w:val="left"/>
      </w:pPr>
      <w:r>
        <w:rPr>
          <w:sz w:val="24"/>
          <w:szCs w:val="24"/>
        </w:rPr>
        <w:t>第二十三条 业主和物业使用人应主动向物业服务企业预留家庭或单位主要成</w:t>
      </w:r>
    </w:p>
    <w:p>
      <w:pPr>
        <w:jc w:val="left"/>
      </w:pPr>
      <w:r>
        <w:rPr>
          <w:sz w:val="24"/>
          <w:szCs w:val="24"/>
        </w:rPr>
        <w:t>员的紧急联系方式，如有变化应及时通知物业服务企业。发生危及公共利益或其他业</w:t>
      </w:r>
    </w:p>
    <w:p>
      <w:pPr>
        <w:jc w:val="left"/>
      </w:pPr>
      <w:r>
        <w:rPr>
          <w:sz w:val="24"/>
          <w:szCs w:val="24"/>
        </w:rPr>
        <w:t>主合法权益的紧急情况，必须及时进入物业专有部分进行维修养护但无法通知相关业</w:t>
      </w:r>
    </w:p>
    <w:p>
      <w:pPr>
        <w:jc w:val="left"/>
      </w:pPr>
      <w:r>
        <w:rPr>
          <w:sz w:val="24"/>
          <w:szCs w:val="24"/>
        </w:rPr>
        <w:t>主的，物业服务企业可向相邻业主说明情况，在第三方（如所在地片区民警、社区党</w:t>
      </w:r>
    </w:p>
    <w:p>
      <w:pPr>
        <w:jc w:val="left"/>
      </w:pPr>
      <w:r>
        <w:rPr>
          <w:sz w:val="24"/>
          <w:szCs w:val="24"/>
        </w:rPr>
        <w:t>组织居委会、业主委员会工作人员或两位以上到场业主）的监督下，进入相关业主的</w:t>
      </w:r>
    </w:p>
    <w:p>
      <w:pPr>
        <w:jc w:val="left"/>
      </w:pPr>
      <w:r>
        <w:rPr>
          <w:sz w:val="24"/>
          <w:szCs w:val="24"/>
        </w:rPr>
        <w:t>物业专有部分进行维修养护，事后应及时通知相关业主并做好善后工作。因此而发生</w:t>
      </w:r>
    </w:p>
    <w:p>
      <w:pPr>
        <w:jc w:val="left"/>
      </w:pPr>
      <w:r>
        <w:rPr>
          <w:sz w:val="24"/>
          <w:szCs w:val="24"/>
        </w:rPr>
        <w:t>的全部费用，如维修发生的费用等均由该物业的相关业主承担。如有其他责任人，由</w:t>
      </w:r>
    </w:p>
    <w:p>
      <w:pPr>
        <w:jc w:val="left"/>
      </w:pPr>
      <w:r>
        <w:rPr>
          <w:sz w:val="24"/>
          <w:szCs w:val="24"/>
        </w:rPr>
        <w:t>该物业的相关业主自行向责任人索赔。</w:t>
      </w:r>
    </w:p>
    <w:p>
      <w:pPr>
        <w:jc w:val="left"/>
      </w:pPr>
      <w:r>
        <w:rPr>
          <w:sz w:val="24"/>
          <w:szCs w:val="24"/>
        </w:rPr>
        <w:t>第二十四条 因维修养护物业或者公共利益，业主确需临时占用、挖掘道路、场</w:t>
      </w:r>
    </w:p>
    <w:p>
      <w:pPr>
        <w:jc w:val="left"/>
      </w:pPr>
      <w:r>
        <w:rPr>
          <w:sz w:val="24"/>
          <w:szCs w:val="24"/>
        </w:rPr>
        <w:t>地的，应当征得物业服务企业的同意，并在物业服务企业规定期限内恢复原状。如给</w:t>
      </w:r>
    </w:p>
    <w:p>
      <w:pPr>
        <w:jc w:val="left"/>
      </w:pPr>
      <w:r>
        <w:rPr>
          <w:sz w:val="24"/>
          <w:szCs w:val="24"/>
        </w:rPr>
        <w:t>他人造成损失的，应作相应赔偿。</w:t>
      </w:r>
    </w:p>
    <w:p>
      <w:pPr>
        <w:jc w:val="left"/>
      </w:pPr>
      <w:r>
        <w:rPr>
          <w:sz w:val="24"/>
          <w:szCs w:val="24"/>
        </w:rPr>
        <w:t>第二十五条 物业存在安全隐患，危及公共利益或其他业主合法权益时，责任人</w:t>
      </w:r>
    </w:p>
    <w:p>
      <w:pPr>
        <w:jc w:val="left"/>
      </w:pPr>
      <w:r>
        <w:rPr>
          <w:sz w:val="24"/>
          <w:szCs w:val="24"/>
        </w:rPr>
        <w:t>应当及时采取措施消除隐患。</w:t>
      </w:r>
    </w:p>
    <w:p>
      <w:pPr>
        <w:jc w:val="left"/>
      </w:pPr>
      <w:r>
        <w:rPr>
          <w:sz w:val="24"/>
          <w:szCs w:val="24"/>
        </w:rPr>
        <w:t>第二十六条 参与公共维修企业应按国家规定的保修期限和保修范围承担物业的</w:t>
      </w:r>
    </w:p>
    <w:p>
      <w:pPr>
        <w:jc w:val="left"/>
      </w:pPr>
      <w:r>
        <w:rPr>
          <w:sz w:val="24"/>
          <w:szCs w:val="24"/>
        </w:rPr>
        <w:t>保修责任。</w:t>
      </w:r>
    </w:p>
    <w:p>
      <w:pPr>
        <w:jc w:val="left"/>
      </w:pPr>
      <w:r>
        <w:rPr>
          <w:sz w:val="24"/>
          <w:szCs w:val="24"/>
        </w:rPr>
        <w:t>第二十七条 本物业管理区域内的全体业主按规定缴存、使用和管理住宅专项维修资金。</w:t>
      </w:r>
    </w:p>
    <w:p>
      <w:pPr>
        <w:jc w:val="left"/>
      </w:pPr>
      <w:r>
        <w:rPr>
          <w:sz w:val="24"/>
          <w:szCs w:val="24"/>
        </w:rPr>
        <w:t>1、专项维修资金，用于房屋共用部位、共用设施设备、属业主共用的附属建筑</w:t>
      </w:r>
    </w:p>
    <w:p>
      <w:pPr>
        <w:jc w:val="left"/>
      </w:pPr>
      <w:r>
        <w:rPr>
          <w:sz w:val="24"/>
          <w:szCs w:val="24"/>
        </w:rPr>
        <w:t>物、构筑物及设施设备的维修、更新、改造费用开支。</w:t>
      </w:r>
    </w:p>
    <w:p>
      <w:pPr>
        <w:jc w:val="left"/>
      </w:pPr>
      <w:r>
        <w:rPr>
          <w:sz w:val="24"/>
          <w:szCs w:val="24"/>
        </w:rPr>
        <w:t>2、住宅专项维修资金的筹集：</w:t>
      </w:r>
    </w:p>
    <w:p>
      <w:pPr>
        <w:jc w:val="left"/>
      </w:pPr>
      <w:r>
        <w:rPr>
          <w:sz w:val="24"/>
          <w:szCs w:val="24"/>
        </w:rPr>
        <w:t>（1）由业主购房时一次性交纳专项维修资金；</w:t>
      </w:r>
    </w:p>
    <w:p>
      <w:pPr>
        <w:jc w:val="left"/>
      </w:pPr>
      <w:r>
        <w:rPr>
          <w:sz w:val="24"/>
          <w:szCs w:val="24"/>
        </w:rPr>
        <w:t>（2）维修资金不足部分业主委员会应组织业主筹集。</w:t>
      </w:r>
    </w:p>
    <w:p>
      <w:pPr>
        <w:jc w:val="left"/>
      </w:pPr>
      <w:r>
        <w:rPr>
          <w:sz w:val="24"/>
          <w:szCs w:val="24"/>
        </w:rPr>
        <w:t>3、专项维修资金按照国家和当地法规和政策规定的方式使用：</w:t>
      </w:r>
    </w:p>
    <w:p>
      <w:pPr>
        <w:jc w:val="left"/>
      </w:pPr>
      <w:r>
        <w:rPr>
          <w:sz w:val="24"/>
          <w:szCs w:val="24"/>
        </w:rPr>
        <w:t>业主共同决定事项，应当由专有部分面积占比三分之二以上的业主且人数占比三</w:t>
      </w:r>
    </w:p>
    <w:p>
      <w:pPr>
        <w:jc w:val="left"/>
      </w:pPr>
      <w:r>
        <w:rPr>
          <w:sz w:val="24"/>
          <w:szCs w:val="24"/>
        </w:rPr>
        <w:t>分之二以上的业主参与表决。决定前款第六项至第八项规定的事项，应当经参与表决</w:t>
      </w:r>
    </w:p>
    <w:p>
      <w:pPr>
        <w:jc w:val="left"/>
      </w:pPr>
      <w:r>
        <w:rPr>
          <w:sz w:val="24"/>
          <w:szCs w:val="24"/>
        </w:rPr>
        <w:t>专有部分面积四分之三以上的业主且参与表决人数四分之三以上的业主同意。决定前</w:t>
      </w:r>
    </w:p>
    <w:p>
      <w:pPr>
        <w:jc w:val="left"/>
      </w:pPr>
      <w:r>
        <w:rPr>
          <w:sz w:val="24"/>
          <w:szCs w:val="24"/>
        </w:rPr>
        <w:t>款其他事项，应当经参与表决专有部分面积过半数的业主且参与表决人数过半数的业</w:t>
      </w:r>
    </w:p>
    <w:p>
      <w:pPr>
        <w:jc w:val="left"/>
      </w:pPr>
      <w:r>
        <w:rPr>
          <w:sz w:val="24"/>
          <w:szCs w:val="24"/>
        </w:rPr>
        <w:t>主同意。</w:t>
      </w:r>
    </w:p>
    <w:p>
      <w:pPr>
        <w:jc w:val="left"/>
      </w:pPr>
      <w:r>
        <w:rPr>
          <w:sz w:val="24"/>
          <w:szCs w:val="24"/>
        </w:rPr>
        <w:t>4、物业服务企业应按照国家和当地法规和政策规定，申请使用应急解危资金。</w:t>
      </w:r>
    </w:p>
    <w:p>
      <w:pPr>
        <w:jc w:val="left"/>
      </w:pPr>
      <w:r>
        <w:rPr>
          <w:sz w:val="24"/>
          <w:szCs w:val="24"/>
        </w:rPr>
        <w:t>第五章 业主的共同利益</w:t>
      </w:r>
    </w:p>
    <w:p>
      <w:pPr>
        <w:jc w:val="left"/>
      </w:pPr>
      <w:r>
        <w:rPr>
          <w:sz w:val="24"/>
          <w:szCs w:val="24"/>
        </w:rPr>
        <w:t>第二十八条 为维护业主的共同利益，全体业主同意在物业管理活动中授予物业</w:t>
      </w:r>
    </w:p>
    <w:p>
      <w:pPr>
        <w:jc w:val="left"/>
      </w:pPr>
      <w:r>
        <w:rPr>
          <w:sz w:val="24"/>
          <w:szCs w:val="24"/>
        </w:rPr>
        <w:t>服务企业以下权利：</w:t>
      </w:r>
    </w:p>
    <w:p>
      <w:pPr>
        <w:jc w:val="left"/>
      </w:pPr>
      <w:r>
        <w:rPr>
          <w:sz w:val="24"/>
          <w:szCs w:val="24"/>
        </w:rPr>
        <w:t>1、根据本《管理规约》制定物业共用部位和共用设施设备的使用、公共秩序和</w:t>
      </w:r>
    </w:p>
    <w:p>
      <w:pPr>
        <w:jc w:val="left"/>
      </w:pPr>
      <w:r>
        <w:rPr>
          <w:sz w:val="24"/>
          <w:szCs w:val="24"/>
        </w:rPr>
        <w:t>环境卫生维护等方面的规章制度；</w:t>
      </w:r>
    </w:p>
    <w:p>
      <w:pPr>
        <w:jc w:val="left"/>
      </w:pPr>
      <w:r>
        <w:rPr>
          <w:sz w:val="24"/>
          <w:szCs w:val="24"/>
        </w:rPr>
        <w:t>2、以批评、规劝、公示、诉讼等必要措施制止业主、物业使用人违反本《管理</w:t>
      </w:r>
    </w:p>
    <w:p>
      <w:pPr>
        <w:jc w:val="left"/>
      </w:pPr>
      <w:r>
        <w:rPr>
          <w:sz w:val="24"/>
          <w:szCs w:val="24"/>
        </w:rPr>
        <w:t>规约》和规章制度的行为。业主或物业使用人拒不改正的，视情节，业主和物业服务</w:t>
      </w:r>
    </w:p>
    <w:p>
      <w:pPr>
        <w:jc w:val="left"/>
      </w:pPr>
      <w:r>
        <w:rPr>
          <w:sz w:val="24"/>
          <w:szCs w:val="24"/>
        </w:rPr>
        <w:t>企业可向有关行政主管部门投诉，要求整改、并且赔偿损失。也可根据本《管理规约》</w:t>
      </w:r>
    </w:p>
    <w:p>
      <w:pPr>
        <w:jc w:val="left"/>
      </w:pPr>
      <w:r>
        <w:rPr>
          <w:sz w:val="24"/>
          <w:szCs w:val="24"/>
        </w:rPr>
        <w:t>向人民法院提起诉讼。</w:t>
      </w:r>
    </w:p>
    <w:p>
      <w:pPr>
        <w:jc w:val="left"/>
      </w:pPr>
      <w:r>
        <w:rPr>
          <w:sz w:val="24"/>
          <w:szCs w:val="24"/>
        </w:rPr>
        <w:t>第二十九条 社区居委会、业主委员会、物业服务企业应该在物业管理区域内显</w:t>
      </w:r>
    </w:p>
    <w:p>
      <w:pPr>
        <w:jc w:val="left"/>
      </w:pPr>
      <w:r>
        <w:rPr>
          <w:sz w:val="24"/>
          <w:szCs w:val="24"/>
        </w:rPr>
        <w:t>著位置设置公告栏以及电子显示屏，以便于社区党组织居委会、业主委员会、物业服</w:t>
      </w:r>
    </w:p>
    <w:p>
      <w:pPr>
        <w:jc w:val="left"/>
      </w:pPr>
      <w:r>
        <w:rPr>
          <w:sz w:val="24"/>
          <w:szCs w:val="24"/>
        </w:rPr>
        <w:t>务企业张贴物业管理规章制度，或者应告知全体业主和物业使用人的通知、公告。</w:t>
      </w:r>
    </w:p>
    <w:p>
      <w:pPr>
        <w:jc w:val="left"/>
      </w:pPr>
      <w:r>
        <w:rPr>
          <w:sz w:val="24"/>
          <w:szCs w:val="24"/>
        </w:rPr>
        <w:t>第三十条 本物业管理区域内，业主应按照物业服务合同的约定按时足额交纳物</w:t>
      </w:r>
    </w:p>
    <w:p>
      <w:pPr>
        <w:jc w:val="left"/>
      </w:pPr>
      <w:r>
        <w:rPr>
          <w:sz w:val="24"/>
          <w:szCs w:val="24"/>
        </w:rPr>
        <w:t>业服务费用。</w:t>
      </w:r>
    </w:p>
    <w:p>
      <w:pPr>
        <w:jc w:val="left"/>
      </w:pPr>
      <w:r>
        <w:rPr>
          <w:sz w:val="24"/>
          <w:szCs w:val="24"/>
        </w:rPr>
        <w:t>代办服务、特约服务由业主按规定或约定另行向物业服务企业支付相应费用。</w:t>
      </w:r>
    </w:p>
    <w:p>
      <w:pPr>
        <w:jc w:val="left"/>
      </w:pPr>
      <w:r>
        <w:rPr>
          <w:sz w:val="24"/>
          <w:szCs w:val="24"/>
        </w:rPr>
        <w:t>物业服务费用是物业服务活动正常开展的基础，涉及全体业主的共同利益，业主</w:t>
      </w:r>
    </w:p>
    <w:p>
      <w:pPr>
        <w:jc w:val="left"/>
      </w:pPr>
      <w:r>
        <w:rPr>
          <w:sz w:val="24"/>
          <w:szCs w:val="24"/>
        </w:rPr>
        <w:t>应积极倡导欠费业主履行交纳物业服务费用的义务。</w:t>
      </w:r>
    </w:p>
    <w:p>
      <w:pPr>
        <w:jc w:val="left"/>
      </w:pPr>
      <w:r>
        <w:rPr>
          <w:sz w:val="24"/>
          <w:szCs w:val="24"/>
        </w:rPr>
        <w:t>第三十一条 物业服务企业应为全体业主争取更多合法利益，在不影响全体业主</w:t>
      </w:r>
    </w:p>
    <w:p>
      <w:pPr>
        <w:jc w:val="left"/>
      </w:pPr>
      <w:r>
        <w:rPr>
          <w:sz w:val="24"/>
          <w:szCs w:val="24"/>
        </w:rPr>
        <w:t>正常生活，且能提高便民性、安全性的情况下，合理利用公共区域开展多种经营活动，</w:t>
      </w:r>
    </w:p>
    <w:p>
      <w:pPr>
        <w:jc w:val="left"/>
      </w:pPr>
      <w:r>
        <w:rPr>
          <w:sz w:val="24"/>
          <w:szCs w:val="24"/>
        </w:rPr>
        <w:t>经营活动开展前应当向相邻区域内业主公示，公示期内相邻区域内未达到五分之一及</w:t>
      </w:r>
    </w:p>
    <w:p>
      <w:pPr>
        <w:jc w:val="left"/>
      </w:pPr>
      <w:r>
        <w:rPr>
          <w:sz w:val="24"/>
          <w:szCs w:val="24"/>
        </w:rPr>
        <w:t>以上业主明确反对的即可开展，（多种经营包括但不限于如：广告类、快递柜、充电桩、</w:t>
      </w:r>
    </w:p>
    <w:p>
      <w:pPr>
        <w:jc w:val="left"/>
      </w:pPr>
      <w:r>
        <w:rPr>
          <w:sz w:val="24"/>
          <w:szCs w:val="24"/>
        </w:rPr>
        <w:t>智能饮水机，洗衣房等）多种经营收益应按物业服务合同约定（物业服务企业扣除合</w:t>
      </w:r>
    </w:p>
    <w:p>
      <w:pPr>
        <w:jc w:val="left"/>
      </w:pPr>
      <w:r>
        <w:rPr>
          <w:sz w:val="24"/>
          <w:szCs w:val="24"/>
        </w:rPr>
        <w:t>理成本后，85%归全体业主所有，15%归物业服务企业）进行分配，个别业主不得以相</w:t>
      </w:r>
    </w:p>
    <w:p>
      <w:pPr>
        <w:jc w:val="left"/>
      </w:pPr>
      <w:r>
        <w:rPr>
          <w:sz w:val="24"/>
          <w:szCs w:val="24"/>
        </w:rPr>
        <w:t>邻权等理由侵害全体业主经济利益；物业服务企业应建立公共收益专门账户；公共收</w:t>
      </w:r>
    </w:p>
    <w:p>
      <w:pPr>
        <w:jc w:val="left"/>
      </w:pPr>
      <w:r>
        <w:rPr>
          <w:sz w:val="24"/>
          <w:szCs w:val="24"/>
        </w:rPr>
        <w:t>益为全体业主共有，每年应向业主大会对公账户转移应分配部分，公共维修基金不足</w:t>
      </w:r>
    </w:p>
    <w:p>
      <w:pPr>
        <w:jc w:val="left"/>
      </w:pPr>
      <w:r>
        <w:rPr>
          <w:sz w:val="24"/>
          <w:szCs w:val="24"/>
        </w:rPr>
        <w:t>时公共收益应优先补充进公共维修资金，结余部分按照业主大会决议进行使用。</w:t>
      </w:r>
    </w:p>
    <w:p>
      <w:pPr>
        <w:jc w:val="left"/>
      </w:pPr>
      <w:r>
        <w:rPr>
          <w:sz w:val="24"/>
          <w:szCs w:val="24"/>
        </w:rPr>
        <w:t>第三十二条 业主如委托物业服务公司对其自用部位和毗连部位的有关设施设备</w:t>
      </w:r>
    </w:p>
    <w:p>
      <w:pPr>
        <w:jc w:val="left"/>
      </w:pPr>
      <w:r>
        <w:rPr>
          <w:sz w:val="24"/>
          <w:szCs w:val="24"/>
        </w:rPr>
        <w:t>进行维修养护，应支付相应费用。</w:t>
      </w:r>
    </w:p>
    <w:p>
      <w:pPr>
        <w:jc w:val="left"/>
      </w:pPr>
      <w:r>
        <w:rPr>
          <w:sz w:val="24"/>
          <w:szCs w:val="24"/>
        </w:rPr>
        <w:t>第三十三条 业主未按规定按时交付物业服务费用的，物业服务企业应当督促其限期交付，业主逾期仍不交付的，业主委员会或其委托的物业服务企业可以在物业管</w:t>
      </w:r>
    </w:p>
    <w:p>
      <w:pPr>
        <w:jc w:val="left"/>
      </w:pPr>
      <w:r>
        <w:rPr>
          <w:sz w:val="24"/>
          <w:szCs w:val="24"/>
        </w:rPr>
        <w:t>理区域内的公告栏上，公布物业管理服务费收缴情况，业主对此无异议仍不交付的，</w:t>
      </w:r>
    </w:p>
    <w:p>
      <w:pPr>
        <w:jc w:val="left"/>
      </w:pPr>
      <w:r>
        <w:rPr>
          <w:sz w:val="24"/>
          <w:szCs w:val="24"/>
        </w:rPr>
        <w:t>物业服务企业可以依法向人民法院提起诉讼，或申请司法。</w:t>
      </w:r>
    </w:p>
    <w:p>
      <w:pPr>
        <w:jc w:val="left"/>
      </w:pPr>
      <w:r>
        <w:rPr>
          <w:sz w:val="24"/>
          <w:szCs w:val="24"/>
        </w:rPr>
        <w:t>业主与物业使用人约定，由使用人交纳物业服务费用的，从其约定，业主负连带</w:t>
      </w:r>
    </w:p>
    <w:p>
      <w:pPr>
        <w:jc w:val="left"/>
      </w:pPr>
      <w:r>
        <w:rPr>
          <w:sz w:val="24"/>
          <w:szCs w:val="24"/>
        </w:rPr>
        <w:t>交纳责任。</w:t>
      </w:r>
    </w:p>
    <w:p>
      <w:pPr>
        <w:jc w:val="left"/>
      </w:pPr>
      <w:r>
        <w:rPr>
          <w:sz w:val="24"/>
          <w:szCs w:val="24"/>
        </w:rPr>
        <w:t>第三十四条 业主应自觉维护公共场所的整洁、美观、畅通及共用设施的完好。</w:t>
      </w:r>
    </w:p>
    <w:p>
      <w:pPr>
        <w:jc w:val="left"/>
      </w:pPr>
      <w:r>
        <w:rPr>
          <w:sz w:val="24"/>
          <w:szCs w:val="24"/>
        </w:rPr>
        <w:t>第三十五条 加强精神文明建设，弘扬社会主义道德风尚，互助友爱，和睦相处，</w:t>
      </w:r>
    </w:p>
    <w:p>
      <w:pPr>
        <w:jc w:val="left"/>
      </w:pPr>
      <w:r>
        <w:rPr>
          <w:sz w:val="24"/>
          <w:szCs w:val="24"/>
        </w:rPr>
        <w:t>共同创造良好的工作和生活环境。</w:t>
      </w:r>
    </w:p>
    <w:p>
      <w:pPr>
        <w:jc w:val="left"/>
      </w:pPr>
      <w:r>
        <w:rPr>
          <w:sz w:val="24"/>
          <w:szCs w:val="24"/>
        </w:rPr>
        <w:t> 第六章 业主、物业服务企业的权利和义务</w:t>
      </w:r>
    </w:p>
    <w:p>
      <w:pPr>
        <w:jc w:val="left"/>
      </w:pPr>
      <w:r>
        <w:rPr>
          <w:sz w:val="24"/>
          <w:szCs w:val="24"/>
        </w:rPr>
        <w:t>第三十六条 业主的权利</w:t>
      </w:r>
    </w:p>
    <w:p>
      <w:pPr>
        <w:jc w:val="left"/>
      </w:pPr>
      <w:r>
        <w:rPr>
          <w:sz w:val="24"/>
          <w:szCs w:val="24"/>
        </w:rPr>
        <w:t> 1、对其名下的物业享有占有、使用、收益和处分权；</w:t>
      </w:r>
    </w:p>
    <w:p>
      <w:pPr>
        <w:jc w:val="left"/>
      </w:pPr>
      <w:r>
        <w:rPr>
          <w:sz w:val="24"/>
          <w:szCs w:val="24"/>
        </w:rPr>
        <w:t> 2、按规定和设置目的使用共用部位和共用设施设备；</w:t>
      </w:r>
    </w:p>
    <w:p>
      <w:pPr>
        <w:jc w:val="left"/>
      </w:pPr>
      <w:r>
        <w:rPr>
          <w:sz w:val="24"/>
          <w:szCs w:val="24"/>
        </w:rPr>
        <w:t> 3、有权监督物业服务企业的工作，并向业主委员会、物业服务企业就物业管理的</w:t>
      </w:r>
    </w:p>
    <w:p>
      <w:pPr>
        <w:jc w:val="left"/>
      </w:pPr>
      <w:r>
        <w:rPr>
          <w:sz w:val="24"/>
          <w:szCs w:val="24"/>
        </w:rPr>
        <w:t>有关问题提出意见、建议和要求；</w:t>
      </w:r>
    </w:p>
    <w:p>
      <w:pPr>
        <w:jc w:val="left"/>
      </w:pPr>
      <w:r>
        <w:rPr>
          <w:sz w:val="24"/>
          <w:szCs w:val="24"/>
        </w:rPr>
        <w:t> 4、有权向各级政府房地产行政主管部门投诉；</w:t>
      </w:r>
    </w:p>
    <w:p>
      <w:pPr>
        <w:jc w:val="left"/>
      </w:pPr>
      <w:r>
        <w:rPr>
          <w:sz w:val="24"/>
          <w:szCs w:val="24"/>
        </w:rPr>
        <w:t> 5、有权按有关规定进行房屋自用部位的装饰装修；</w:t>
      </w:r>
    </w:p>
    <w:p>
      <w:pPr>
        <w:jc w:val="left"/>
      </w:pPr>
      <w:r>
        <w:rPr>
          <w:sz w:val="24"/>
          <w:szCs w:val="24"/>
        </w:rPr>
        <w:t> 6、有权自行聘请他人对物业自用部位设施设备进行维修、养护；</w:t>
      </w:r>
    </w:p>
    <w:p>
      <w:pPr>
        <w:jc w:val="left"/>
      </w:pPr>
      <w:r>
        <w:rPr>
          <w:sz w:val="24"/>
          <w:szCs w:val="24"/>
        </w:rPr>
        <w:t> 7、有权根据房屋建筑共用部位及场所、共用设备、设施的状况，建议物业服务企</w:t>
      </w:r>
    </w:p>
    <w:p>
      <w:pPr>
        <w:jc w:val="left"/>
      </w:pPr>
      <w:r>
        <w:rPr>
          <w:sz w:val="24"/>
          <w:szCs w:val="24"/>
        </w:rPr>
        <w:t>业及时修缮；</w:t>
      </w:r>
    </w:p>
    <w:p>
      <w:pPr>
        <w:jc w:val="left"/>
      </w:pPr>
      <w:r>
        <w:rPr>
          <w:sz w:val="24"/>
          <w:szCs w:val="24"/>
        </w:rPr>
        <w:t> 8、有权要求物业毗连部位的其他维修责任人承担维修养护责任。对方拒不维修并</w:t>
      </w:r>
    </w:p>
    <w:p>
      <w:pPr>
        <w:jc w:val="left"/>
      </w:pPr>
      <w:r>
        <w:rPr>
          <w:sz w:val="24"/>
          <w:szCs w:val="24"/>
        </w:rPr>
        <w:t>造成他人损失的，可提请有关部门调解、仲裁乃至进行法律诉讼。</w:t>
      </w:r>
    </w:p>
    <w:p>
      <w:pPr>
        <w:jc w:val="left"/>
      </w:pPr>
      <w:r>
        <w:rPr>
          <w:sz w:val="24"/>
          <w:szCs w:val="24"/>
        </w:rPr>
        <w:t> 第三十七条 业主的义务</w:t>
      </w:r>
    </w:p>
    <w:p>
      <w:pPr>
        <w:jc w:val="left"/>
      </w:pPr>
      <w:r>
        <w:rPr>
          <w:sz w:val="24"/>
          <w:szCs w:val="24"/>
        </w:rPr>
        <w:t> 1、遵守物业管理法律、法规、政策和本《管理规约》规定，接受物业服务企业的服务；遵守业主委员会及物业服务企业依照有关法律、法规、和本《管理规约》订立</w:t>
      </w:r>
    </w:p>
    <w:p>
      <w:pPr>
        <w:jc w:val="left"/>
      </w:pPr>
      <w:r>
        <w:rPr>
          <w:sz w:val="24"/>
          <w:szCs w:val="24"/>
        </w:rPr>
        <w:t>的其他规章制度，合法决议下少数业主对本《管理规约》有容忍义务；</w:t>
      </w:r>
    </w:p>
    <w:p>
      <w:pPr>
        <w:jc w:val="left"/>
      </w:pPr>
      <w:r>
        <w:rPr>
          <w:sz w:val="24"/>
          <w:szCs w:val="24"/>
        </w:rPr>
        <w:t> 2、执行业主大会通过的决议；</w:t>
      </w:r>
    </w:p>
    <w:p>
      <w:pPr>
        <w:jc w:val="left"/>
      </w:pPr>
      <w:r>
        <w:rPr>
          <w:sz w:val="24"/>
          <w:szCs w:val="24"/>
        </w:rPr>
        <w:t> 3、按规定和约定交纳物业管理服务费、水、电、燃气等能源费用；</w:t>
      </w:r>
    </w:p>
    <w:p>
      <w:pPr>
        <w:jc w:val="left"/>
      </w:pPr>
      <w:r>
        <w:rPr>
          <w:sz w:val="24"/>
          <w:szCs w:val="24"/>
        </w:rPr>
        <w:t> 4、转让或出租所拥有的物业时，应提前通知物业服务企业，并要求受让人或承租</w:t>
      </w:r>
    </w:p>
    <w:p>
      <w:pPr>
        <w:jc w:val="left"/>
      </w:pPr>
      <w:r>
        <w:rPr>
          <w:sz w:val="24"/>
          <w:szCs w:val="24"/>
        </w:rPr>
        <w:t>人签署承诺书遵守本规约；</w:t>
      </w:r>
    </w:p>
    <w:p>
      <w:pPr>
        <w:jc w:val="left"/>
      </w:pPr>
      <w:r>
        <w:rPr>
          <w:sz w:val="24"/>
          <w:szCs w:val="24"/>
        </w:rPr>
        <w:t> 5、应爱护并合理使用共用部位、共用设施设备；</w:t>
      </w:r>
    </w:p>
    <w:p>
      <w:pPr>
        <w:jc w:val="left"/>
      </w:pPr>
      <w:r>
        <w:rPr>
          <w:sz w:val="24"/>
          <w:szCs w:val="24"/>
        </w:rPr>
        <w:t> 6、对其家属、房客、代理人、雇工、承租人及其他使用者的疏忽和错误承担相应</w:t>
      </w:r>
    </w:p>
    <w:p>
      <w:pPr>
        <w:jc w:val="left"/>
      </w:pPr>
      <w:r>
        <w:rPr>
          <w:sz w:val="24"/>
          <w:szCs w:val="24"/>
        </w:rPr>
        <w:t>的责任。</w:t>
      </w:r>
    </w:p>
    <w:p>
      <w:pPr>
        <w:jc w:val="left"/>
      </w:pPr>
      <w:r>
        <w:rPr>
          <w:sz w:val="24"/>
          <w:szCs w:val="24"/>
        </w:rPr>
        <w:t> 第三十八条 业主委员会职责</w:t>
      </w:r>
    </w:p>
    <w:p>
      <w:pPr>
        <w:jc w:val="left"/>
      </w:pPr>
      <w:r>
        <w:rPr>
          <w:sz w:val="24"/>
          <w:szCs w:val="24"/>
        </w:rPr>
        <w:t> 1、组织召开业主大会；</w:t>
      </w:r>
    </w:p>
    <w:p>
      <w:pPr>
        <w:jc w:val="left"/>
      </w:pPr>
      <w:r>
        <w:rPr>
          <w:sz w:val="24"/>
          <w:szCs w:val="24"/>
        </w:rPr>
        <w:t> 2、选聘或解聘物业服务企业，与物业服务企业签订或解除物业服务合同；</w:t>
      </w:r>
    </w:p>
    <w:p>
      <w:pPr>
        <w:jc w:val="left"/>
      </w:pPr>
      <w:r>
        <w:rPr>
          <w:sz w:val="24"/>
          <w:szCs w:val="24"/>
        </w:rPr>
        <w:t> 3、监督公共维修基金的使用和管理；</w:t>
      </w:r>
    </w:p>
    <w:p>
      <w:pPr>
        <w:jc w:val="left"/>
      </w:pPr>
      <w:r>
        <w:rPr>
          <w:sz w:val="24"/>
          <w:szCs w:val="24"/>
        </w:rPr>
        <w:t> 4、审议物业服务企业提出的物业管理服务标准和收费标准以及年度工作计划；</w:t>
      </w:r>
    </w:p>
    <w:p>
      <w:pPr>
        <w:jc w:val="left"/>
      </w:pPr>
      <w:r>
        <w:rPr>
          <w:sz w:val="24"/>
          <w:szCs w:val="24"/>
        </w:rPr>
        <w:t> 5、审议批准物业服务企业制定的物业管理规章制度；</w:t>
      </w:r>
    </w:p>
    <w:p>
      <w:pPr>
        <w:jc w:val="left"/>
      </w:pPr>
      <w:r>
        <w:rPr>
          <w:sz w:val="24"/>
          <w:szCs w:val="24"/>
        </w:rPr>
        <w:t> 6、听取业主、使用人的意见和建议，监督物业服务企业的管理服务活动；</w:t>
      </w:r>
    </w:p>
    <w:p>
      <w:pPr>
        <w:jc w:val="left"/>
      </w:pPr>
      <w:r>
        <w:rPr>
          <w:sz w:val="24"/>
          <w:szCs w:val="24"/>
        </w:rPr>
        <w:t> 7、执行业主大会的决议、决定；</w:t>
      </w:r>
    </w:p>
    <w:p>
      <w:pPr>
        <w:jc w:val="left"/>
      </w:pPr>
      <w:r>
        <w:rPr>
          <w:sz w:val="24"/>
          <w:szCs w:val="24"/>
        </w:rPr>
        <w:t> 8、协助社区党组织居委会以及物业服务企业开展各项工作；</w:t>
      </w:r>
    </w:p>
    <w:p>
      <w:pPr>
        <w:jc w:val="left"/>
      </w:pPr>
      <w:r>
        <w:rPr>
          <w:sz w:val="24"/>
          <w:szCs w:val="24"/>
        </w:rPr>
        <w:t> 9、履行物业服务合同，监督规约和其他管理制度的执行；</w:t>
      </w:r>
    </w:p>
    <w:p>
      <w:pPr>
        <w:jc w:val="left"/>
      </w:pPr>
      <w:r>
        <w:rPr>
          <w:sz w:val="24"/>
          <w:szCs w:val="24"/>
        </w:rPr>
        <w:t> 10、对个别业主、使用人违反规约或其他管理制度，以及不符合使用人合法权益</w:t>
      </w:r>
    </w:p>
    <w:p>
      <w:pPr>
        <w:jc w:val="left"/>
      </w:pPr>
      <w:r>
        <w:rPr>
          <w:sz w:val="24"/>
          <w:szCs w:val="24"/>
        </w:rPr>
        <w:t>的行为，业主委员会或者物业服务企业有权协助受害业主或者受其委托，代表受害业</w:t>
      </w:r>
    </w:p>
    <w:p>
      <w:pPr>
        <w:jc w:val="left"/>
      </w:pPr>
      <w:r>
        <w:rPr>
          <w:sz w:val="24"/>
          <w:szCs w:val="24"/>
        </w:rPr>
        <w:t>主进行协调处理乃至向法庭提起相关法律诉讼；在其他有关本物业的法律诉讼中，业</w:t>
      </w:r>
    </w:p>
    <w:p>
      <w:pPr>
        <w:jc w:val="left"/>
      </w:pPr>
      <w:r>
        <w:rPr>
          <w:sz w:val="24"/>
          <w:szCs w:val="24"/>
        </w:rPr>
        <w:t>主委员会可作为全体业主的法人代表参与诉讼活动，有关诉讼费用，由全体业主承担。</w:t>
      </w:r>
    </w:p>
    <w:p>
      <w:pPr>
        <w:jc w:val="left"/>
      </w:pPr>
      <w:r>
        <w:rPr>
          <w:sz w:val="24"/>
          <w:szCs w:val="24"/>
        </w:rPr>
        <w:t>11、《业主大会议事规则》、《管理规约》、业主委员会会议记录、签到簿、业主大</w:t>
      </w:r>
    </w:p>
    <w:p>
      <w:pPr>
        <w:jc w:val="left"/>
      </w:pPr>
      <w:r>
        <w:rPr>
          <w:sz w:val="24"/>
          <w:szCs w:val="24"/>
        </w:rPr>
        <w:t>会印章、业主大会对公账户及有关文件应由业主委员会保管。</w:t>
      </w:r>
    </w:p>
    <w:p>
      <w:pPr>
        <w:jc w:val="left"/>
      </w:pPr>
      <w:r>
        <w:rPr>
          <w:sz w:val="24"/>
          <w:szCs w:val="24"/>
        </w:rPr>
        <w:t> 第三十九条 物业服务企业的权利和义务：</w:t>
      </w:r>
    </w:p>
    <w:p>
      <w:pPr>
        <w:jc w:val="left"/>
      </w:pPr>
      <w:r>
        <w:rPr>
          <w:sz w:val="24"/>
          <w:szCs w:val="24"/>
        </w:rPr>
        <w:t> 1、依照有关法律、法规、《管理规约》和委托合同的约定，制定和实施物业服务</w:t>
      </w:r>
    </w:p>
    <w:p>
      <w:pPr>
        <w:jc w:val="left"/>
      </w:pPr>
      <w:r>
        <w:rPr>
          <w:sz w:val="24"/>
          <w:szCs w:val="24"/>
        </w:rPr>
        <w:t>制度；</w:t>
      </w:r>
    </w:p>
    <w:p>
      <w:pPr>
        <w:jc w:val="left"/>
      </w:pPr>
      <w:r>
        <w:rPr>
          <w:sz w:val="24"/>
          <w:szCs w:val="24"/>
        </w:rPr>
        <w:t> 2、对接受委托的物业实施服务；</w:t>
      </w:r>
    </w:p>
    <w:p>
      <w:pPr>
        <w:jc w:val="left"/>
      </w:pPr>
      <w:r>
        <w:rPr>
          <w:sz w:val="24"/>
          <w:szCs w:val="24"/>
        </w:rPr>
        <w:t> 3、依照法律、法规、《管理规约》和委托合同收取物业服务费用；</w:t>
      </w:r>
    </w:p>
    <w:p>
      <w:pPr>
        <w:jc w:val="left"/>
      </w:pPr>
      <w:r>
        <w:rPr>
          <w:sz w:val="24"/>
          <w:szCs w:val="24"/>
        </w:rPr>
        <w:t> 4、维护物业公共安全环境和秩序，制止违反《管理规约》以及物业管理制度的行</w:t>
      </w:r>
    </w:p>
    <w:p>
      <w:pPr>
        <w:jc w:val="left"/>
      </w:pPr>
      <w:r>
        <w:rPr>
          <w:sz w:val="24"/>
          <w:szCs w:val="24"/>
        </w:rPr>
        <w:t>为；</w:t>
      </w:r>
    </w:p>
    <w:p>
      <w:pPr>
        <w:jc w:val="left"/>
      </w:pPr>
      <w:r>
        <w:rPr>
          <w:sz w:val="24"/>
          <w:szCs w:val="24"/>
        </w:rPr>
        <w:t> 5、必须协助有关部门对物业管理区域内的治安、交通、消防、综合治理等事项进</w:t>
      </w:r>
    </w:p>
    <w:p>
      <w:pPr>
        <w:jc w:val="left"/>
      </w:pPr>
      <w:r>
        <w:rPr>
          <w:sz w:val="24"/>
          <w:szCs w:val="24"/>
        </w:rPr>
        <w:t>行管理；</w:t>
      </w:r>
    </w:p>
    <w:p>
      <w:pPr>
        <w:jc w:val="left"/>
      </w:pPr>
      <w:r>
        <w:rPr>
          <w:sz w:val="24"/>
          <w:szCs w:val="24"/>
        </w:rPr>
        <w:t> 6、要求委托人协助管理；</w:t>
      </w:r>
    </w:p>
    <w:p>
      <w:pPr>
        <w:jc w:val="left"/>
      </w:pPr>
      <w:r>
        <w:rPr>
          <w:sz w:val="24"/>
          <w:szCs w:val="24"/>
        </w:rPr>
        <w:t> 7、履行委托管理合同，提供物业管理服务；</w:t>
      </w:r>
    </w:p>
    <w:p>
      <w:pPr>
        <w:jc w:val="left"/>
      </w:pPr>
      <w:r>
        <w:rPr>
          <w:sz w:val="24"/>
          <w:szCs w:val="24"/>
        </w:rPr>
        <w:t> 8、听取业主、使用人的意见和建议，接受业主及业主委员会的监督；</w:t>
      </w:r>
    </w:p>
    <w:p>
      <w:pPr>
        <w:jc w:val="left"/>
      </w:pPr>
      <w:r>
        <w:rPr>
          <w:sz w:val="24"/>
          <w:szCs w:val="24"/>
        </w:rPr>
        <w:t> 9、物业服务企业以及物业管理工作，服从社区党组织领导，和政府有关主管部门</w:t>
      </w:r>
    </w:p>
    <w:p>
      <w:pPr>
        <w:jc w:val="left"/>
      </w:pPr>
      <w:r>
        <w:rPr>
          <w:sz w:val="24"/>
          <w:szCs w:val="24"/>
        </w:rPr>
        <w:t>的监督指导；</w:t>
      </w:r>
    </w:p>
    <w:p>
      <w:pPr>
        <w:jc w:val="left"/>
      </w:pPr>
      <w:r>
        <w:rPr>
          <w:sz w:val="24"/>
          <w:szCs w:val="24"/>
        </w:rPr>
        <w:t> 10、物业服务企业有义务因小区原始设计规划缺陷，导致可能发生侵害业主人身</w:t>
      </w:r>
    </w:p>
    <w:p>
      <w:pPr>
        <w:jc w:val="left"/>
      </w:pPr>
      <w:r>
        <w:rPr>
          <w:sz w:val="24"/>
          <w:szCs w:val="24"/>
        </w:rPr>
        <w:t>安全区域，进行重新设计用途并及时改造，经物业服务企业重新设计用途的改造区域，</w:t>
      </w:r>
    </w:p>
    <w:p>
      <w:pPr>
        <w:jc w:val="left"/>
      </w:pPr>
      <w:r>
        <w:rPr>
          <w:sz w:val="24"/>
          <w:szCs w:val="24"/>
        </w:rPr>
        <w:t>应在改造前向待改造区域相邻业主公示，公示期内未发生改造区域相邻业主五分之一</w:t>
      </w:r>
    </w:p>
    <w:p>
      <w:pPr>
        <w:jc w:val="left"/>
      </w:pPr>
      <w:r>
        <w:rPr>
          <w:sz w:val="24"/>
          <w:szCs w:val="24"/>
        </w:rPr>
        <w:t>及以上明确反对改造的，即可开展改造活动，改造时物业服务企业应做好相应提示，</w:t>
      </w:r>
    </w:p>
    <w:p>
      <w:pPr>
        <w:jc w:val="left"/>
      </w:pPr>
      <w:r>
        <w:rPr>
          <w:sz w:val="24"/>
          <w:szCs w:val="24"/>
        </w:rPr>
        <w:t>确保业主人身安全；</w:t>
      </w:r>
    </w:p>
    <w:p>
      <w:pPr>
        <w:jc w:val="left"/>
      </w:pPr>
      <w:r>
        <w:rPr>
          <w:sz w:val="24"/>
          <w:szCs w:val="24"/>
        </w:rPr>
        <w:t>11、物业服务企业有义务为不增加业主物业服务费负担，因原始规划设计缺陷导</w:t>
      </w:r>
    </w:p>
    <w:p>
      <w:pPr>
        <w:jc w:val="left"/>
      </w:pPr>
      <w:r>
        <w:rPr>
          <w:sz w:val="24"/>
          <w:szCs w:val="24"/>
        </w:rPr>
        <w:t>致的设备间坐落分散，在不改变设备用途且能提升业主安全性的设备，进行整合性改造；</w:t>
      </w:r>
    </w:p>
    <w:p>
      <w:pPr>
        <w:jc w:val="left"/>
      </w:pPr>
      <w:r>
        <w:rPr>
          <w:sz w:val="24"/>
          <w:szCs w:val="24"/>
        </w:rPr>
        <w:t>12、物业服务企业有义务弥补因竣工交付时，未达到原始规划数量而导致的停车</w:t>
      </w:r>
    </w:p>
    <w:p>
      <w:pPr>
        <w:jc w:val="left"/>
      </w:pPr>
      <w:r>
        <w:rPr>
          <w:sz w:val="24"/>
          <w:szCs w:val="24"/>
        </w:rPr>
        <w:t>场地不足等历史遗留问题，有义务利用现存荒废空地、零散空地，通过铺设草皮砖在</w:t>
      </w:r>
    </w:p>
    <w:p>
      <w:pPr>
        <w:jc w:val="left"/>
      </w:pPr>
      <w:r>
        <w:rPr>
          <w:sz w:val="24"/>
          <w:szCs w:val="24"/>
        </w:rPr>
        <w:t>即美化小区环境又增加停车泊位，且能提升公共收益的情况下，进行性能源汽车充电、</w:t>
      </w:r>
    </w:p>
    <w:p>
      <w:pPr>
        <w:jc w:val="left"/>
      </w:pPr>
      <w:r>
        <w:rPr>
          <w:sz w:val="24"/>
          <w:szCs w:val="24"/>
        </w:rPr>
        <w:t>电动自行车充电、停车场改造；</w:t>
      </w:r>
    </w:p>
    <w:p>
      <w:pPr>
        <w:jc w:val="left"/>
      </w:pPr>
      <w:r>
        <w:rPr>
          <w:sz w:val="24"/>
          <w:szCs w:val="24"/>
        </w:rPr>
        <w:t> 第四十条 物业服务企业的基本内容：</w:t>
      </w:r>
    </w:p>
    <w:p>
      <w:pPr>
        <w:jc w:val="left"/>
      </w:pPr>
      <w:r>
        <w:rPr>
          <w:sz w:val="24"/>
          <w:szCs w:val="24"/>
        </w:rPr>
        <w:t> 1、房屋建筑及其公共服务设施的使用管理、维修养护、巡视检查；</w:t>
      </w:r>
    </w:p>
    <w:p>
      <w:pPr>
        <w:jc w:val="left"/>
      </w:pPr>
      <w:r>
        <w:rPr>
          <w:sz w:val="24"/>
          <w:szCs w:val="24"/>
        </w:rPr>
        <w:t> 2、园林绿地的管理养护；</w:t>
      </w:r>
    </w:p>
    <w:p>
      <w:pPr>
        <w:jc w:val="left"/>
      </w:pPr>
      <w:r>
        <w:rPr>
          <w:sz w:val="24"/>
          <w:szCs w:val="24"/>
        </w:rPr>
        <w:t> 3、环境卫生的管理服务；</w:t>
      </w:r>
    </w:p>
    <w:p>
      <w:pPr>
        <w:jc w:val="left"/>
      </w:pPr>
      <w:r>
        <w:rPr>
          <w:sz w:val="24"/>
          <w:szCs w:val="24"/>
        </w:rPr>
        <w:t> 4、公共秩序的维护；</w:t>
      </w:r>
    </w:p>
    <w:p>
      <w:pPr>
        <w:jc w:val="left"/>
      </w:pPr>
      <w:r>
        <w:rPr>
          <w:sz w:val="24"/>
          <w:szCs w:val="24"/>
        </w:rPr>
        <w:t> 5、入住管理；</w:t>
      </w:r>
    </w:p>
    <w:p>
      <w:pPr>
        <w:jc w:val="left"/>
      </w:pPr>
      <w:r>
        <w:rPr>
          <w:sz w:val="24"/>
          <w:szCs w:val="24"/>
        </w:rPr>
        <w:t> 6、物业装饰装修施工监督管理；</w:t>
      </w:r>
    </w:p>
    <w:p>
      <w:pPr>
        <w:jc w:val="left"/>
      </w:pPr>
      <w:r>
        <w:rPr>
          <w:sz w:val="24"/>
          <w:szCs w:val="24"/>
        </w:rPr>
        <w:t> 7、车辆行驶、停放管理及其场地的维修养护；</w:t>
      </w:r>
    </w:p>
    <w:p>
      <w:pPr>
        <w:jc w:val="left"/>
      </w:pPr>
      <w:r>
        <w:rPr>
          <w:sz w:val="24"/>
          <w:szCs w:val="24"/>
        </w:rPr>
        <w:t> 8、物业档案资料的管理；</w:t>
      </w:r>
    </w:p>
    <w:p>
      <w:pPr>
        <w:jc w:val="left"/>
      </w:pPr>
      <w:r>
        <w:rPr>
          <w:sz w:val="24"/>
          <w:szCs w:val="24"/>
        </w:rPr>
        <w:t>9、物业服务合同约定的其他内容。</w:t>
      </w:r>
    </w:p>
    <w:p>
      <w:pPr>
        <w:jc w:val="left"/>
      </w:pPr>
      <w:r>
        <w:rPr>
          <w:sz w:val="24"/>
          <w:szCs w:val="24"/>
        </w:rPr>
        <w:t>第四十一条 业主委员会与物业服务企业的关系</w:t>
      </w:r>
    </w:p>
    <w:p>
      <w:pPr>
        <w:jc w:val="left"/>
      </w:pPr>
      <w:r>
        <w:rPr>
          <w:sz w:val="24"/>
          <w:szCs w:val="24"/>
        </w:rPr>
        <w:t>业主大会，是小区内全体业主行使对共有财产权力的最高机构。作为业主大会常</w:t>
      </w:r>
    </w:p>
    <w:p>
      <w:pPr>
        <w:jc w:val="left"/>
      </w:pPr>
      <w:r>
        <w:rPr>
          <w:sz w:val="24"/>
          <w:szCs w:val="24"/>
        </w:rPr>
        <w:t>设机构的业主委员会，相对于与其签订物业管理服务的物业服务企业而言，是合同约</w:t>
      </w:r>
    </w:p>
    <w:p>
      <w:pPr>
        <w:jc w:val="left"/>
      </w:pPr>
      <w:r>
        <w:rPr>
          <w:sz w:val="24"/>
          <w:szCs w:val="24"/>
        </w:rPr>
        <w:t>定下监督与被监督以及相互支持与配合的关系。</w:t>
      </w:r>
    </w:p>
    <w:p>
      <w:pPr>
        <w:jc w:val="left"/>
      </w:pPr>
      <w:r>
        <w:rPr>
          <w:sz w:val="24"/>
          <w:szCs w:val="24"/>
        </w:rPr>
        <w:t>受聘签约的物业服务企业，有责任和义务按照法律、法规、《管理规约》以及委托</w:t>
      </w:r>
    </w:p>
    <w:p>
      <w:pPr>
        <w:jc w:val="left"/>
      </w:pPr>
      <w:r>
        <w:rPr>
          <w:sz w:val="24"/>
          <w:szCs w:val="24"/>
        </w:rPr>
        <w:t>合同约定，对小区提供优质一流的服务。在规定时限内，提交物业服务方案、年终工</w:t>
      </w:r>
    </w:p>
    <w:p>
      <w:pPr>
        <w:jc w:val="left"/>
      </w:pPr>
      <w:r>
        <w:rPr>
          <w:sz w:val="24"/>
          <w:szCs w:val="24"/>
        </w:rPr>
        <w:t>作报告供业主委员会审核通过，或就某一具体的物业服务项目接受业主委员会及业主</w:t>
      </w:r>
    </w:p>
    <w:p>
      <w:pPr>
        <w:jc w:val="left"/>
      </w:pPr>
      <w:r>
        <w:rPr>
          <w:sz w:val="24"/>
          <w:szCs w:val="24"/>
        </w:rPr>
        <w:t>的咨询、质询并进行说明，对因违反《管理规约》造成的损失，承担修复和赔偿的相应责任。涉及违法的，由国家执法部门追究其相应法律责任以及合同约定的赔偿责任。</w:t>
      </w:r>
    </w:p>
    <w:p>
      <w:pPr>
        <w:jc w:val="left"/>
      </w:pPr>
      <w:r>
        <w:rPr>
          <w:sz w:val="24"/>
          <w:szCs w:val="24"/>
        </w:rPr>
        <w:t>业主委员会应在代表全体业主权利的基础上，积极支持和协调、监督受聘物业服务</w:t>
      </w:r>
    </w:p>
    <w:p>
      <w:pPr>
        <w:jc w:val="left"/>
      </w:pPr>
      <w:r>
        <w:rPr>
          <w:sz w:val="24"/>
          <w:szCs w:val="24"/>
        </w:rPr>
        <w:t>企业的服务管理工作，共同创造一流的物业服务管理，建设和谐小区。 </w:t>
      </w:r>
    </w:p>
    <w:p>
      <w:pPr>
        <w:jc w:val="left"/>
      </w:pPr>
      <w:r>
        <w:rPr>
          <w:sz w:val="24"/>
          <w:szCs w:val="24"/>
        </w:rPr>
        <w:t>第四十二条 开发企业的权利和义务</w:t>
      </w:r>
    </w:p>
    <w:p>
      <w:pPr>
        <w:jc w:val="left"/>
      </w:pPr>
      <w:r>
        <w:rPr>
          <w:sz w:val="24"/>
          <w:szCs w:val="24"/>
        </w:rPr>
        <w:t> 一、开发企业对其拥有的物业，享有与其他业主同等的权利，并履行相应的义务。</w:t>
      </w:r>
    </w:p>
    <w:p>
      <w:pPr>
        <w:jc w:val="left"/>
      </w:pPr>
      <w:r>
        <w:rPr>
          <w:sz w:val="24"/>
          <w:szCs w:val="24"/>
        </w:rPr>
        <w:t> 二、建筑区域内，规划用于停放汽车的车位、车库应当依法首先满足业主的需要。</w:t>
      </w:r>
    </w:p>
    <w:p>
      <w:pPr>
        <w:jc w:val="left"/>
      </w:pPr>
      <w:r>
        <w:rPr>
          <w:sz w:val="24"/>
          <w:szCs w:val="24"/>
        </w:rPr>
        <w:t>第七章 违约责任</w:t>
      </w:r>
    </w:p>
    <w:p>
      <w:pPr>
        <w:jc w:val="left"/>
      </w:pPr>
      <w:r>
        <w:rPr>
          <w:sz w:val="24"/>
          <w:szCs w:val="24"/>
        </w:rPr>
        <w:t>第四十三条 业主不得以相邻权或房屋质量问题为由拒交物业服务费用（包括物</w:t>
      </w:r>
    </w:p>
    <w:p>
      <w:pPr>
        <w:jc w:val="left"/>
      </w:pPr>
      <w:r>
        <w:rPr>
          <w:sz w:val="24"/>
          <w:szCs w:val="24"/>
        </w:rPr>
        <w:t>业服务费、电梯费）、停车泊位费及其他代收的费用。</w:t>
      </w:r>
    </w:p>
    <w:p>
      <w:pPr>
        <w:jc w:val="left"/>
      </w:pPr>
      <w:r>
        <w:rPr>
          <w:sz w:val="24"/>
          <w:szCs w:val="24"/>
        </w:rPr>
        <w:t>第四十四条 业主违反本《管理规约》关于物业的使用、维护和管理的约定，产</w:t>
      </w:r>
    </w:p>
    <w:p>
      <w:pPr>
        <w:jc w:val="left"/>
      </w:pPr>
      <w:r>
        <w:rPr>
          <w:sz w:val="24"/>
          <w:szCs w:val="24"/>
        </w:rPr>
        <w:t>生的维修、维护及损失由违约业主自行承担，妨碍物业正常使用或造成物业损害及其</w:t>
      </w:r>
    </w:p>
    <w:p>
      <w:pPr>
        <w:jc w:val="left"/>
      </w:pPr>
      <w:r>
        <w:rPr>
          <w:sz w:val="24"/>
          <w:szCs w:val="24"/>
        </w:rPr>
        <w:t>他损失的，其他业主和物业服务企业有权制止（如督促业主改正、要求赔偿相关费用</w:t>
      </w:r>
    </w:p>
    <w:p>
      <w:pPr>
        <w:jc w:val="left"/>
      </w:pPr>
      <w:r>
        <w:rPr>
          <w:sz w:val="24"/>
          <w:szCs w:val="24"/>
        </w:rPr>
        <w:t>等）。拒绝纠正的，物业服务企业可以将业主违反规定的行为予以公布，并采取书面方</w:t>
      </w:r>
    </w:p>
    <w:p>
      <w:pPr>
        <w:jc w:val="left"/>
      </w:pPr>
      <w:r>
        <w:rPr>
          <w:sz w:val="24"/>
          <w:szCs w:val="24"/>
        </w:rPr>
        <w:t>式督促其改正，同时，将情况上报政府房地产行政主管部门。造成损失的，有权要求</w:t>
      </w:r>
    </w:p>
    <w:p>
      <w:pPr>
        <w:jc w:val="left"/>
      </w:pPr>
      <w:r>
        <w:rPr>
          <w:sz w:val="24"/>
          <w:szCs w:val="24"/>
        </w:rPr>
        <w:t>责任业主赔偿，也可依据本《管理规约》向人民法院提起诉讼。</w:t>
      </w:r>
    </w:p>
    <w:p>
      <w:pPr>
        <w:jc w:val="left"/>
      </w:pPr>
      <w:r>
        <w:rPr>
          <w:sz w:val="24"/>
          <w:szCs w:val="24"/>
        </w:rPr>
        <w:t>第四十五条 业主违反本《管理规约》关于业主共同利益的约定，导致全体业主</w:t>
      </w:r>
    </w:p>
    <w:p>
      <w:pPr>
        <w:jc w:val="left"/>
      </w:pPr>
      <w:r>
        <w:rPr>
          <w:sz w:val="24"/>
          <w:szCs w:val="24"/>
        </w:rPr>
        <w:t>的共同利益受损的，其他业主和业主委员会或者物业服务企业可依据本《管理规约》</w:t>
      </w:r>
    </w:p>
    <w:p>
      <w:pPr>
        <w:jc w:val="left"/>
      </w:pPr>
      <w:r>
        <w:rPr>
          <w:sz w:val="24"/>
          <w:szCs w:val="24"/>
        </w:rPr>
        <w:t>向人民法院提起诉讼。</w:t>
      </w:r>
    </w:p>
    <w:p>
      <w:pPr>
        <w:jc w:val="left"/>
      </w:pPr>
      <w:r>
        <w:rPr>
          <w:sz w:val="24"/>
          <w:szCs w:val="24"/>
        </w:rPr>
        <w:t>第四十六条 建设单位未能履行本《管理规约》约定义务的，业主和物业服务企</w:t>
      </w:r>
    </w:p>
    <w:p>
      <w:pPr>
        <w:jc w:val="left"/>
      </w:pPr>
      <w:r>
        <w:rPr>
          <w:sz w:val="24"/>
          <w:szCs w:val="24"/>
        </w:rPr>
        <w:t>业可向有关行政主管部门投诉，也可根据本《管理规约》向人民法院提起诉讼。</w:t>
      </w:r>
    </w:p>
    <w:p>
      <w:pPr>
        <w:jc w:val="left"/>
      </w:pPr>
      <w:r>
        <w:rPr>
          <w:sz w:val="24"/>
          <w:szCs w:val="24"/>
        </w:rPr>
        <w:t>第四十七条 违反《管理规约》的处理：业主或特定继承人违反《管理规约》的，必须承担违约责任。根据《中华人民共和国民法典》规定，承担违约责任的方式主要</w:t>
      </w:r>
    </w:p>
    <w:p>
      <w:pPr>
        <w:jc w:val="left"/>
      </w:pPr>
      <w:r>
        <w:rPr>
          <w:sz w:val="24"/>
          <w:szCs w:val="24"/>
        </w:rPr>
        <w:t>有:停止侵害、排除妨害、赔偿损失。对业主或特定继承人的违约行为，其他业主、业</w:t>
      </w:r>
    </w:p>
    <w:p>
      <w:pPr>
        <w:jc w:val="left"/>
      </w:pPr>
      <w:r>
        <w:rPr>
          <w:sz w:val="24"/>
          <w:szCs w:val="24"/>
        </w:rPr>
        <w:t>主委员会、物业服务企业具有给予以劝阻、提起诉讼的权利。当业主或特定继承人违</w:t>
      </w:r>
    </w:p>
    <w:p>
      <w:pPr>
        <w:jc w:val="left"/>
      </w:pPr>
      <w:r>
        <w:rPr>
          <w:sz w:val="24"/>
          <w:szCs w:val="24"/>
        </w:rPr>
        <w:t>反《管理规约》的行为达到一定严重程度，性质恶劣而且拒不改正的，业主委员会可</w:t>
      </w:r>
    </w:p>
    <w:p>
      <w:pPr>
        <w:jc w:val="left"/>
      </w:pPr>
      <w:r>
        <w:rPr>
          <w:sz w:val="24"/>
          <w:szCs w:val="24"/>
        </w:rPr>
        <w:t>以做出决议，并以决议为据，诉请出让其所有权。在判决生效之后，业主仍不出让或</w:t>
      </w:r>
    </w:p>
    <w:p>
      <w:pPr>
        <w:jc w:val="left"/>
      </w:pPr>
      <w:r>
        <w:rPr>
          <w:sz w:val="24"/>
          <w:szCs w:val="24"/>
        </w:rPr>
        <w:t>拒绝办理相关手续的，业主委员会可以申请人民法院对其物业采取强制拍卖并责令其</w:t>
      </w:r>
    </w:p>
    <w:p>
      <w:pPr>
        <w:jc w:val="left"/>
      </w:pPr>
      <w:r>
        <w:rPr>
          <w:sz w:val="24"/>
          <w:szCs w:val="24"/>
        </w:rPr>
        <w:t>迁离。</w:t>
      </w:r>
    </w:p>
    <w:p>
      <w:pPr>
        <w:jc w:val="left"/>
      </w:pPr>
      <w:r>
        <w:rPr>
          <w:sz w:val="24"/>
          <w:szCs w:val="24"/>
        </w:rPr>
        <w:t>第八章 附 则</w:t>
      </w:r>
    </w:p>
    <w:p>
      <w:pPr>
        <w:jc w:val="left"/>
      </w:pPr>
      <w:r>
        <w:rPr>
          <w:sz w:val="24"/>
          <w:szCs w:val="24"/>
        </w:rPr>
        <w:t>第四十八条 本《管理规约》所称物业的专有部分，是指由单个业主独立使用并</w:t>
      </w:r>
    </w:p>
    <w:p>
      <w:pPr>
        <w:jc w:val="left"/>
      </w:pPr>
      <w:r>
        <w:rPr>
          <w:sz w:val="24"/>
          <w:szCs w:val="24"/>
        </w:rPr>
        <w:t>具有排他性的房屋、空间、场地及相关设施设备；本《管理规约》所称物业的共用部</w:t>
      </w:r>
    </w:p>
    <w:p>
      <w:pPr>
        <w:jc w:val="left"/>
      </w:pPr>
      <w:r>
        <w:rPr>
          <w:sz w:val="24"/>
          <w:szCs w:val="24"/>
        </w:rPr>
        <w:t>位、共用设施设备，是指物业服务区域内单个业主专有部分以外的，属于多个或全体</w:t>
      </w:r>
    </w:p>
    <w:p>
      <w:pPr>
        <w:jc w:val="left"/>
      </w:pPr>
      <w:r>
        <w:rPr>
          <w:sz w:val="24"/>
          <w:szCs w:val="24"/>
        </w:rPr>
        <w:t>业主共同所有或使用的房屋、空间、场地及相关设施设备。</w:t>
      </w:r>
    </w:p>
    <w:p>
      <w:pPr>
        <w:jc w:val="left"/>
      </w:pPr>
      <w:r>
        <w:rPr>
          <w:sz w:val="24"/>
          <w:szCs w:val="24"/>
        </w:rPr>
        <w:t>第四十九条 业主转让或出租物业时，应提前书面通知物业服务企业，向物业服务企</w:t>
      </w:r>
    </w:p>
    <w:p>
      <w:pPr>
        <w:jc w:val="left"/>
      </w:pPr>
      <w:r>
        <w:rPr>
          <w:sz w:val="24"/>
          <w:szCs w:val="24"/>
        </w:rPr>
        <w:t>业出具其物业继受人签署的遵守本《管理规约》承诺书或者让承租人在租赁合同中承</w:t>
      </w:r>
    </w:p>
    <w:p>
      <w:pPr>
        <w:jc w:val="left"/>
      </w:pPr>
      <w:r>
        <w:rPr>
          <w:sz w:val="24"/>
          <w:szCs w:val="24"/>
        </w:rPr>
        <w:t>诺遵守本《管理规约》。</w:t>
      </w:r>
    </w:p>
    <w:p>
      <w:pPr>
        <w:jc w:val="left"/>
      </w:pPr>
      <w:r>
        <w:rPr>
          <w:sz w:val="24"/>
          <w:szCs w:val="24"/>
        </w:rPr>
        <w:t>第五十条 关于业主微信群的建立，为方便业主或实际居住人办理事务、投票、投诉、</w:t>
      </w:r>
    </w:p>
    <w:p>
      <w:pPr>
        <w:jc w:val="left"/>
      </w:pPr>
      <w:r>
        <w:rPr>
          <w:sz w:val="24"/>
          <w:szCs w:val="24"/>
        </w:rPr>
        <w:t>公示、共同监督、共同协商、互相帮助、和谐邻里和及时有效的沟通。利用科技的手</w:t>
      </w:r>
    </w:p>
    <w:p>
      <w:pPr>
        <w:jc w:val="left"/>
      </w:pPr>
      <w:r>
        <w:rPr>
          <w:sz w:val="24"/>
          <w:szCs w:val="24"/>
        </w:rPr>
        <w:t>段提升，共同的事务共同管理、共同协商，以及各种事务的办事效率和全透明化服务。</w:t>
      </w:r>
    </w:p>
    <w:p>
      <w:pPr>
        <w:jc w:val="left"/>
      </w:pPr>
      <w:r>
        <w:rPr>
          <w:sz w:val="24"/>
          <w:szCs w:val="24"/>
        </w:rPr>
        <w:t>物业服务企业应按照楼栋号划分区域建立微信业主群。所有群内成员的责任、权利与</w:t>
      </w:r>
    </w:p>
    <w:p>
      <w:pPr>
        <w:jc w:val="left"/>
      </w:pPr>
      <w:r>
        <w:rPr>
          <w:sz w:val="24"/>
          <w:szCs w:val="24"/>
        </w:rPr>
        <w:t>义务：</w:t>
      </w:r>
    </w:p>
    <w:p>
      <w:pPr>
        <w:jc w:val="left"/>
      </w:pPr>
      <w:r>
        <w:rPr>
          <w:sz w:val="24"/>
          <w:szCs w:val="24"/>
        </w:rPr>
        <w:t>1、所有群内成员必须实名制，一个专属区域内只允许进一人，实名制样式统一为：##-##-###姓名，其他工作人员须注明单位名称职务姓名（如：物业##职务##姓名），</w:t>
      </w:r>
    </w:p>
    <w:p>
      <w:pPr>
        <w:jc w:val="left"/>
      </w:pPr>
      <w:r>
        <w:rPr>
          <w:sz w:val="24"/>
          <w:szCs w:val="24"/>
        </w:rPr>
        <w:t>业主组织须注明组织名称楼号姓名（如##号楼业主代表##姓名），未经过实名认证的业</w:t>
      </w:r>
    </w:p>
    <w:p>
      <w:pPr>
        <w:jc w:val="left"/>
      </w:pPr>
      <w:r>
        <w:rPr>
          <w:sz w:val="24"/>
          <w:szCs w:val="24"/>
        </w:rPr>
        <w:t>主视为非业主，有权将其清除本群，并视为放弃群内监督权利；</w:t>
      </w:r>
    </w:p>
    <w:p>
      <w:pPr>
        <w:jc w:val="left"/>
      </w:pPr>
      <w:r>
        <w:rPr>
          <w:sz w:val="24"/>
          <w:szCs w:val="24"/>
        </w:rPr>
        <w:t>2、所有群内成员均有互相监督的权利；</w:t>
      </w:r>
    </w:p>
    <w:p>
      <w:pPr>
        <w:jc w:val="left"/>
      </w:pPr>
      <w:r>
        <w:rPr>
          <w:sz w:val="24"/>
          <w:szCs w:val="24"/>
        </w:rPr>
        <w:t>3、所有群内成员不得发送任何与本群无关的信息，如有违反管理员有权将其清除本群，</w:t>
      </w:r>
    </w:p>
    <w:p>
      <w:pPr>
        <w:jc w:val="left"/>
      </w:pPr>
      <w:r>
        <w:rPr>
          <w:sz w:val="24"/>
          <w:szCs w:val="24"/>
        </w:rPr>
        <w:t>并视为放弃群内监督权利，情节严重者追究其法律责任；（例如：广告、购物链接、红</w:t>
      </w:r>
    </w:p>
    <w:p>
      <w:pPr>
        <w:jc w:val="left"/>
      </w:pPr>
      <w:r>
        <w:rPr>
          <w:sz w:val="24"/>
          <w:szCs w:val="24"/>
        </w:rPr>
        <w:t>包、游戏链接、不雅图片视频、涉及他人隐私、涉及国家机密、政治敏感话题、言语</w:t>
      </w:r>
    </w:p>
    <w:p>
      <w:pPr>
        <w:jc w:val="left"/>
      </w:pPr>
      <w:r>
        <w:rPr>
          <w:sz w:val="24"/>
          <w:szCs w:val="24"/>
        </w:rPr>
        <w:t>攻击等未经过核实的信息）</w:t>
      </w:r>
    </w:p>
    <w:p>
      <w:pPr>
        <w:jc w:val="left"/>
      </w:pPr>
      <w:r>
        <w:rPr>
          <w:sz w:val="24"/>
          <w:szCs w:val="24"/>
        </w:rPr>
        <w:t>4、所有群内成员可以发送本建筑区划内，所有涉及物业服务问题以及失物招领、寻找</w:t>
      </w:r>
    </w:p>
    <w:p>
      <w:pPr>
        <w:jc w:val="left"/>
      </w:pPr>
      <w:r>
        <w:rPr>
          <w:sz w:val="24"/>
          <w:szCs w:val="24"/>
        </w:rPr>
        <w:t>失物、挪车、投诉等；</w:t>
      </w:r>
    </w:p>
    <w:p>
      <w:pPr>
        <w:jc w:val="left"/>
      </w:pPr>
      <w:r>
        <w:rPr>
          <w:sz w:val="24"/>
          <w:szCs w:val="24"/>
        </w:rPr>
        <w:t>5、所有群内成员咨询相关服务，请@工作人员以便及时回复；</w:t>
      </w:r>
    </w:p>
    <w:p>
      <w:pPr>
        <w:jc w:val="left"/>
      </w:pPr>
      <w:r>
        <w:rPr>
          <w:sz w:val="24"/>
          <w:szCs w:val="24"/>
        </w:rPr>
        <w:t>6、所有群内成员提出物业服务问题，物业工作人员应 12 小时内及时回复，并做出相</w:t>
      </w:r>
    </w:p>
    <w:p>
      <w:pPr>
        <w:jc w:val="left"/>
      </w:pPr>
      <w:r>
        <w:rPr>
          <w:sz w:val="24"/>
          <w:szCs w:val="24"/>
        </w:rPr>
        <w:t>应处理；</w:t>
      </w:r>
    </w:p>
    <w:p>
      <w:pPr>
        <w:jc w:val="left"/>
      </w:pPr>
      <w:r>
        <w:rPr>
          <w:sz w:val="24"/>
          <w:szCs w:val="24"/>
        </w:rPr>
        <w:t>7、每天 22 点以后无重要问题禁止在群内发布任何信息；</w:t>
      </w:r>
    </w:p>
    <w:p>
      <w:pPr>
        <w:jc w:val="left"/>
      </w:pPr>
      <w:r>
        <w:rPr>
          <w:sz w:val="24"/>
          <w:szCs w:val="24"/>
        </w:rPr>
        <w:t>8、禁止邀请非本小区任何人员加入本群，如有违反管理员有权将其清理出本群，并视</w:t>
      </w:r>
    </w:p>
    <w:p>
      <w:pPr>
        <w:jc w:val="left"/>
      </w:pPr>
      <w:r>
        <w:rPr>
          <w:sz w:val="24"/>
          <w:szCs w:val="24"/>
        </w:rPr>
        <w:t>为放弃群内监督权利；</w:t>
      </w:r>
    </w:p>
    <w:p>
      <w:pPr>
        <w:jc w:val="left"/>
      </w:pPr>
      <w:r>
        <w:rPr>
          <w:sz w:val="24"/>
          <w:szCs w:val="24"/>
        </w:rPr>
        <w:t>9、单个业主建立小区微信群的群主应负责群成员管理工作，群主应第一时间发现并制</w:t>
      </w:r>
    </w:p>
    <w:p>
      <w:pPr>
        <w:jc w:val="left"/>
      </w:pPr>
      <w:r>
        <w:rPr>
          <w:sz w:val="24"/>
          <w:szCs w:val="24"/>
        </w:rPr>
        <w:t>止，恶意破坏小区和谐言论、恶意造谣、恶意抹黑他人等不实言论，发现后应第一时</w:t>
      </w:r>
    </w:p>
    <w:p>
      <w:pPr>
        <w:jc w:val="left"/>
      </w:pPr>
      <w:r>
        <w:rPr>
          <w:sz w:val="24"/>
          <w:szCs w:val="24"/>
        </w:rPr>
        <w:t>间将发言者清理出群聊，并向公安机关举报该违法行为。</w:t>
      </w:r>
    </w:p>
    <w:p>
      <w:pPr>
        <w:jc w:val="left"/>
      </w:pPr>
      <w:r>
        <w:rPr>
          <w:sz w:val="24"/>
          <w:szCs w:val="24"/>
        </w:rPr>
        <w:t>第五十一条 本《管理规约》的解释权属五一阳光锦、熙园业主委员会。</w:t>
      </w:r>
    </w:p>
    <w:p>
      <w:pPr>
        <w:jc w:val="left"/>
      </w:pPr>
      <w:r>
        <w:rPr>
          <w:sz w:val="24"/>
          <w:szCs w:val="24"/>
        </w:rPr>
        <w:t>第五十二条 以上所有规约都必须遵从《中华人民共和国民法典》《国务院物业管理条</w:t>
      </w:r>
    </w:p>
    <w:p>
      <w:pPr>
        <w:jc w:val="left"/>
      </w:pPr>
      <w:r>
        <w:rPr>
          <w:sz w:val="24"/>
          <w:szCs w:val="24"/>
        </w:rPr>
        <w:t>例》《天津市物业管理条例》等相关条款实施并执行。</w:t>
      </w:r>
    </w:p>
    <w:p>
      <w:pPr>
        <w:jc w:val="left"/>
      </w:pPr>
      <w:r>
        <w:rPr>
          <w:sz w:val="24"/>
          <w:szCs w:val="24"/>
        </w:rPr>
        <w:t>第五十三条 本规约如有与法律、法规、规章和规范性文件相抵触的条款，且被人民法院确认无效的，该条款无效，但不影响其他条款的有效性。</w:t>
      </w:r>
    </w:p>
    <w:p>
      <w:pPr>
        <w:jc w:val="left"/>
      </w:pPr>
      <w:r>
        <w:rPr>
          <w:sz w:val="24"/>
          <w:szCs w:val="24"/>
        </w:rPr>
        <w:t>第五十四条 此后本规约的修改，须组织召开业主大会会议。</w:t>
      </w:r>
    </w:p>
    <w:p>
      <w:pPr>
        <w:jc w:val="left"/>
      </w:pPr>
      <w:r>
        <w:rPr>
          <w:sz w:val="24"/>
          <w:szCs w:val="24"/>
        </w:rPr>
        <w:t>第五十五条 本《管理规约》经合法决议，少数业主有容忍义务，本《管理规约》于 年</w:t>
      </w:r>
    </w:p>
    <w:p>
      <w:pPr>
        <w:jc w:val="left"/>
      </w:pPr>
      <w:r>
        <w:rPr>
          <w:sz w:val="24"/>
          <w:szCs w:val="24"/>
        </w:rPr>
        <w:t>月 日，经业主大会召开之日执行。</w:t>
      </w:r>
    </w:p>
    <w:sectPr>
      <w:pgSz w:w="11907" w:h="16839"/>
      <w:pgMar w:top="1440" w:right="1800" w:bottom="1440" w:left="1800" w:header="851" w:footer="992" w:gutter="0"/>
      <w:docGrid w:linePitch="326" w:charSpace="0"/>
    </w:sectPr>
  </w:body>
</w:document>
</file>

<file path=word/fontTable.xml><?xml version="1.0" encoding="utf-8"?>
<w:fonts xmlns:w="http://schemas.openxmlformats.org/wordprocessingml/2006/main" xmlns:r="http://schemas.openxmlformats.org/officeDocument/2006/relationships">
  <w:font w:name="Times New Roman">
    <w:panose1 w:val="00000000000000000000"/>
    <w:charset w:val="00"/>
    <w:family w:val="auto"/>
    <w:pitch w:val="variable"/>
    <w:sig w:usb0="00000000" w:usb1="00000000" w:usb2="00000000" w:usb3="00000000" w:csb0="00000000" w:csb1="00000000"/>
  </w:font>
  <w:font w:name="宋体">
    <w:panose1 w:val="00000000000000000000"/>
    <w:charset w:val="00"/>
    <w:family w:val="auto"/>
    <w:pitch w:val="variable"/>
    <w:sig w:usb0="00000000" w:usb1="00000000" w:usb2="00000000" w:usb3="00000000" w:csb0="00000000" w:csb1="00000000"/>
  </w:font>
  <w:font w:name="Droid Sans">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view w:val="normal"/>
  <w:zoom w:percent="100"/>
  <w:displayBackgroundShape/>
  <w:bordersDoNotSurroundHeader/>
  <w:bordersDoNotSurroundFooter/>
  <w:defaultTabStop w:val="420"/>
  <w:drawingGridHorizontalSpacing w:val="180"/>
  <w:drawingGridVerticalSpacing w:val="180"/>
  <w:displayHorizontalDrawingGridEvery w:val="1"/>
  <w:displayVerticalDrawingGridEvery w:val="1"/>
  <w:noPunctuationKerning/>
  <w:compat>
    <w:spaceForUL/>
    <w:doNotBreakWrappedTables/>
    <w:growAutofit/>
    <w:useAltKinsokuLineBreakRules/>
    <w:splitPgBreakAndParaMark/>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left"/>
    </w:pPr>
    <w:rPr>
      <w:rFonts w:ascii="Droid Sans" w:eastAsia="宋体" w:hAnsi="Droid Sans"/>
      <w:kern w:val="2"/>
      <w:sz w:val="24"/>
      <w:szCs w:val="21"/>
      <w:lang w:val="en-US" w:eastAsia="zh-CN"/>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1"/>
    </w:pPr>
    <w:rPr>
      <w:b/>
      <w:i w:val="0"/>
      <w:caps w:val="0"/>
      <w:smallCaps w:val="0"/>
      <w:strike w:val="0"/>
      <w:dstrike w:val="0"/>
      <w:snapToGrid/>
      <w:vanish w:val="0"/>
      <w:color w:val="auto"/>
      <w:spacing w:val="0"/>
      <w:w w:val="100"/>
      <w:kern w:val="0"/>
      <w:position w:val="0"/>
      <w:sz w:val="36"/>
      <w:u w:val="none" w:color="auto"/>
      <w:shd w:val="clear" w:color="auto" w:fill="auto"/>
      <w:vertAlign w:val="baseline"/>
      <w:em w:val="none"/>
      <w:lang w:val="en-US" w:eastAsia="zh-CN"/>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0</TotalTime>
  <Application>Honor_Office</Application>
</Properties>
</file>

<file path=docProps/core.xml><?xml version="1.0" encoding="utf-8"?>
<cp:coreProperties xmlns:cp="http://schemas.openxmlformats.org/package/2006/metadata/core-properties" xmlns:dc="http://purl.org/dc/elements/1.1/" xmlns:dcterms="http://purl.org/dc/terms/" xmlns:xsi="http://www.w3.org/2001/XMLSchema-instance">
  <cp:lastModifiedBy>HONOR Docs</cp:lastModifiedBy>
  <cp:revision>0</cp:revision>
  <dcterms:modified xsi:type="dcterms:W3CDTF">2026-08-05T20:24:19Z</dcterms:modified>
</cp:coreProperties>
</file>