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bottom w:val="none" w:color="auto" w:sz="0" w:space="0"/>
        </w:pBdr>
        <w:snapToGrid/>
        <w:spacing w:line="240" w:lineRule="auto"/>
        <w:ind w:firstLine="0"/>
        <w:jc w:val="center"/>
      </w:pPr>
      <w:r>
        <w:rPr>
          <w:b/>
          <w:i w:val="0"/>
          <w:strike w:val="0"/>
          <w:color w:val="000000"/>
          <w:spacing w:val="0"/>
          <w:sz w:val="24"/>
          <w:u w:val="none"/>
        </w:rPr>
        <w:t>致河西区卫生健康委员会人口家庭科的感谢信</w:t>
      </w:r>
    </w:p>
    <w:p>
      <w:pPr>
        <w:snapToGrid/>
        <w:spacing w:line="240" w:lineRule="auto"/>
        <w:ind w:firstLine="0"/>
      </w:pPr>
      <w:r>
        <w:rPr>
          <w:b/>
          <w:i w:val="0"/>
          <w:strike w:val="0"/>
          <w:color w:val="000000"/>
          <w:spacing w:val="0"/>
          <w:u w:val="none"/>
        </w:rPr>
        <w:t>尊敬的河西区卫健委人口家庭科曲女士：</w:t>
      </w:r>
    </w:p>
    <w:p>
      <w:pPr>
        <w:snapToGrid/>
        <w:spacing w:line="240" w:lineRule="auto"/>
        <w:ind w:firstLine="0"/>
      </w:pPr>
      <w:r>
        <w:rPr>
          <w:i w:val="0"/>
          <w:strike w:val="0"/>
          <w:color w:val="000000"/>
          <w:spacing w:val="0"/>
          <w:u w:val="none"/>
        </w:rPr>
        <w:t>您好！</w:t>
      </w:r>
    </w:p>
    <w:p>
      <w:pPr>
        <w:snapToGrid/>
        <w:spacing w:line="240" w:lineRule="auto"/>
        <w:ind w:firstLine="0"/>
      </w:pPr>
      <w:r>
        <w:rPr>
          <w:i w:val="0"/>
          <w:strike w:val="0"/>
          <w:color w:val="000000"/>
          <w:spacing w:val="0"/>
          <w:u w:val="none"/>
        </w:rPr>
        <w:t>我</w:t>
      </w:r>
      <w:r>
        <w:rPr>
          <w:rFonts w:hint="eastAsia"/>
          <w:i w:val="0"/>
          <w:strike w:val="0"/>
          <w:color w:val="000000"/>
          <w:spacing w:val="0"/>
          <w:u w:val="none"/>
        </w:rPr>
        <w:t>们</w:t>
      </w:r>
      <w:r>
        <w:rPr>
          <w:i w:val="0"/>
          <w:strike w:val="0"/>
          <w:color w:val="000000"/>
          <w:spacing w:val="0"/>
          <w:u w:val="none"/>
        </w:rPr>
        <w:t>是天津暖房子托育（梅江园区）的幼儿家长。在此，我们谨以此信，向您及人口家庭科在本次暖房子托育机构突发事件中给予的高效协调、有力支持与深切关怀，表达最诚挚的感谢！</w:t>
      </w:r>
    </w:p>
    <w:p>
      <w:pPr>
        <w:snapToGrid/>
        <w:spacing w:line="240" w:lineRule="auto"/>
        <w:ind w:firstLine="0"/>
      </w:pPr>
      <w:r>
        <w:rPr>
          <w:i w:val="0"/>
          <w:strike w:val="0"/>
          <w:color w:val="000000"/>
          <w:spacing w:val="0"/>
          <w:u w:val="none"/>
        </w:rPr>
        <w:t>2025年11月初，暖房子托育总部突发倒闭，我们作为家长一度陷入深深的焦虑与无助——孩子能否继续入园？预缴的费用何去何从？师资能否稳定？每一个问题都牵动着全家人的心。在此艰难时刻，是您和科室的同事们迅速反应、主动作为，积极搭建沟通平台，全力协调本地优质教育机构承接服务，并全程监督方案落实，最终促成了一个家长安心、老师稳心、社会放心的圆满解决方案。整个过程中，我们真切感受到政府部门务实、担当的工作作风，也见证了“民有所呼、我有所应”的服务精神在您们身上的生动体现。</w:t>
      </w:r>
    </w:p>
    <w:p>
      <w:pPr>
        <w:snapToGrid/>
        <w:spacing w:line="240" w:lineRule="auto"/>
        <w:ind w:firstLine="0"/>
      </w:pPr>
      <w:r>
        <w:rPr>
          <w:i w:val="0"/>
          <w:strike w:val="0"/>
          <w:color w:val="000000"/>
          <w:spacing w:val="0"/>
          <w:u w:val="none"/>
        </w:rPr>
        <w:t>特别值得一提的是，在事件处置的关键阶段，您展现出的专业、耐心与高效沟通，给予了我们极大的信心与安慰。从政策解释到方案对接，从家长情绪疏导到多方关系协调，您始终以高度的责任感站在家长与幼儿的立场上思考问题、推动解决，真正做到了“为民解忧、为民负责”。正是因为有了您这样恪尽职守、真心为民的工作人员，本次事件才得以在短时间内平稳落地，孩子</w:t>
      </w:r>
      <w:bookmarkStart w:id="0" w:name="_GoBack"/>
      <w:bookmarkEnd w:id="0"/>
      <w:r>
        <w:rPr>
          <w:i w:val="0"/>
          <w:strike w:val="0"/>
          <w:color w:val="000000"/>
          <w:spacing w:val="0"/>
          <w:u w:val="none"/>
        </w:rPr>
        <w:t>们的学习成长没有因商业波动而中断，这让我们所有家长都倍感温暖与幸运。</w:t>
      </w:r>
    </w:p>
    <w:p>
      <w:pPr>
        <w:snapToGrid/>
        <w:spacing w:line="240" w:lineRule="auto"/>
        <w:ind w:firstLine="0"/>
      </w:pPr>
      <w:r>
        <w:rPr>
          <w:i w:val="0"/>
          <w:strike w:val="0"/>
          <w:color w:val="000000"/>
          <w:spacing w:val="0"/>
          <w:u w:val="none"/>
        </w:rPr>
        <w:t>通过此次事件，我们看到了河西区政府部门，特别是卫健委人口家庭科，在守护“幼有所育”底线、积极构建生育友好型社会中所付出的扎实努力。您的付出，守护的不仅是一个园所的正常运转，更是无数家庭的安宁与希望。</w:t>
      </w:r>
    </w:p>
    <w:p>
      <w:pPr>
        <w:snapToGrid/>
        <w:spacing w:line="240" w:lineRule="auto"/>
        <w:ind w:firstLine="0"/>
      </w:pPr>
      <w:r>
        <w:rPr>
          <w:i w:val="0"/>
          <w:strike w:val="0"/>
          <w:color w:val="000000"/>
          <w:spacing w:val="0"/>
          <w:u w:val="none"/>
        </w:rPr>
        <w:t>在此，我们再次向曲女士及河西区卫健委人口家庭科的全体工作人员致以最崇高的敬意和最衷心的感谢！祝愿您们工作顺利，也期盼在各部门的共同努力下，河西区的托育服务环境能更加规范、稳健、充满阳光。</w:t>
      </w:r>
    </w:p>
    <w:p>
      <w:pPr>
        <w:snapToGrid/>
        <w:spacing w:line="240" w:lineRule="auto"/>
        <w:ind w:firstLine="0"/>
      </w:pPr>
      <w:r>
        <w:rPr>
          <w:i w:val="0"/>
          <w:strike w:val="0"/>
          <w:color w:val="000000"/>
          <w:spacing w:val="0"/>
          <w:u w:val="none"/>
        </w:rPr>
        <w:t>此致</w:t>
      </w:r>
    </w:p>
    <w:p>
      <w:pPr>
        <w:snapToGrid/>
        <w:spacing w:line="240" w:lineRule="auto"/>
        <w:ind w:firstLine="0"/>
      </w:pPr>
      <w:r>
        <w:rPr>
          <w:i w:val="0"/>
          <w:strike w:val="0"/>
          <w:color w:val="000000"/>
          <w:spacing w:val="0"/>
          <w:u w:val="none"/>
        </w:rPr>
        <w:t>敬礼！</w:t>
      </w:r>
    </w:p>
    <w:p>
      <w:pPr>
        <w:snapToGrid/>
        <w:spacing w:line="240" w:lineRule="auto"/>
        <w:ind w:firstLine="0"/>
      </w:pPr>
      <w:r>
        <w:rPr>
          <w:i w:val="0"/>
          <w:strike w:val="0"/>
          <w:color w:val="000000"/>
          <w:spacing w:val="0"/>
          <w:u w:val="none"/>
        </w:rPr>
        <w:t>天津暖房子托育（梅江园区）</w:t>
      </w:r>
    </w:p>
    <w:p>
      <w:pPr>
        <w:snapToGrid/>
        <w:spacing w:line="240" w:lineRule="auto"/>
        <w:ind w:firstLine="0"/>
      </w:pPr>
      <w:r>
        <w:rPr>
          <w:i w:val="0"/>
          <w:strike w:val="0"/>
          <w:color w:val="000000"/>
          <w:spacing w:val="0"/>
          <w:u w:val="none"/>
        </w:rPr>
        <w:t>家长敬上</w:t>
      </w:r>
    </w:p>
    <w:p>
      <w:pPr>
        <w:snapToGrid/>
        <w:spacing w:line="240" w:lineRule="auto"/>
        <w:ind w:firstLine="0"/>
      </w:pPr>
      <w:r>
        <w:rPr>
          <w:i w:val="0"/>
          <w:strike w:val="0"/>
          <w:color w:val="000000"/>
          <w:spacing w:val="0"/>
          <w:u w:val="none"/>
        </w:rPr>
        <w:t>2025年</w:t>
      </w:r>
      <w:r>
        <w:rPr>
          <w:rFonts w:hint="eastAsia"/>
          <w:i w:val="0"/>
          <w:strike w:val="0"/>
          <w:color w:val="000000"/>
          <w:spacing w:val="0"/>
          <w:u w:val="none"/>
        </w:rPr>
        <w:t>12</w:t>
      </w:r>
      <w:r>
        <w:rPr>
          <w:i w:val="0"/>
          <w:strike w:val="0"/>
          <w:color w:val="000000"/>
          <w:spacing w:val="0"/>
          <w:u w:val="none"/>
        </w:rPr>
        <w:t>月</w:t>
      </w:r>
      <w:r>
        <w:rPr>
          <w:rFonts w:hint="eastAsia"/>
          <w:i w:val="0"/>
          <w:strike w:val="0"/>
          <w:color w:val="000000"/>
          <w:spacing w:val="0"/>
          <w:u w:val="none"/>
        </w:rPr>
        <w:t>1</w:t>
      </w:r>
      <w:r>
        <w:rPr>
          <w:rFonts w:hint="default"/>
          <w:i w:val="0"/>
          <w:strike w:val="0"/>
          <w:color w:val="000000"/>
          <w:spacing w:val="0"/>
          <w:u w:val="none"/>
        </w:rPr>
        <w:t>6</w:t>
      </w:r>
      <w:r>
        <w:rPr>
          <w:i w:val="0"/>
          <w:strike w:val="0"/>
          <w:color w:val="000000"/>
          <w:spacing w:val="0"/>
          <w:u w:val="none"/>
        </w:rPr>
        <w:t>日</w:t>
      </w:r>
    </w:p>
    <w:p/>
    <w:sectPr>
      <w:pgSz w:w="11906" w:h="16838"/>
      <w:pgMar w:top="1440" w:right="1797" w:bottom="1440" w:left="1797" w:header="851" w:footer="992" w:gutter="0"/>
      <w:cols w:space="0" w:num="1"/>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0" w:usb1="00000000" w:usb2="00000000" w:usb3="00000000" w:csb0="0016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panose1 w:val="00000000000000000000"/>
    <w:charset w:val="02"/>
    <w:family w:val="roman"/>
    <w:pitch w:val="default"/>
    <w:sig w:usb0="00000000" w:usb1="00000000" w:usb2="00000000" w:usb3="00000000" w:csb0="00000000" w:csb1="00000000"/>
  </w:font>
  <w:font w:name="Calibri">
    <w:panose1 w:val="020F0502020204030204"/>
    <w:charset w:val="00"/>
    <w:family w:val="swiss"/>
    <w:pitch w:val="default"/>
    <w:sig w:usb0="00000000" w:usb1="00000000" w:usb2="00000000" w:usb3="00000000" w:csb0="00000000" w:csb1="00000000"/>
  </w:font>
  <w:font w:name="Arial">
    <w:panose1 w:val="020B0604020202020204"/>
    <w:charset w:val="00"/>
    <w:family w:val="swiss"/>
    <w:pitch w:val="default"/>
    <w:sig w:usb0="00000000" w:usb1="00000000" w:usb2="00000000" w:usb3="00000000" w:csb0="00000000" w:csb1="00000000"/>
  </w:font>
  <w:font w:name="微软雅黑">
    <w:altName w:val="汉仪旗黑"/>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00000000" w:usb1="00000000" w:usb2="00000000" w:usb3="00000000" w:csb0="00060000" w:csb1="00000000"/>
  </w:font>
  <w:font w:name="Monaco">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HorizontalSpacing w:val="220"/>
  <w:drawingGridVerticalSpacing w:val="387"/>
  <w:displayHorizontalDrawingGridEvery w:val="0"/>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A24D9F"/>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 w:val="D5DE8897"/>
    <w:rsid w:val="E7FE3684"/>
    <w:rsid w:val="E95E2A0D"/>
    <w:rsid w:val="EFFF70E4"/>
    <w:rsid w:val="F7EEC240"/>
    <w:rsid w:val="FBF75102"/>
    <w:rsid w:val="FDDC5620"/>
    <w:rsid w:val="FDEA700A"/>
    <w:rsid w:val="FE4E51A8"/>
    <w:rsid w:val="FFBFCE42"/>
    <w:rsid w:val="FFFF40C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微软雅黑"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60" w:after="60"/>
      <w:jc w:val="both"/>
    </w:pPr>
    <w:rPr>
      <w:rFonts w:ascii="Arial" w:hAnsi="Arial" w:eastAsia="微软雅黑" w:cs="Arial"/>
      <w:color w:val="333333"/>
      <w:kern w:val="2"/>
      <w:sz w:val="22"/>
      <w:szCs w:val="24"/>
      <w:lang w:val="en-US" w:eastAsia="zh-CN" w:bidi="ar-SA"/>
    </w:rPr>
  </w:style>
  <w:style w:type="paragraph" w:styleId="2">
    <w:name w:val="heading 1"/>
    <w:basedOn w:val="1"/>
    <w:next w:val="1"/>
    <w:qFormat/>
    <w:uiPriority w:val="0"/>
    <w:pPr>
      <w:keepNext/>
      <w:keepLines/>
      <w:outlineLvl w:val="0"/>
    </w:pPr>
    <w:rPr>
      <w:b/>
      <w:kern w:val="44"/>
      <w:sz w:val="36"/>
    </w:rPr>
  </w:style>
  <w:style w:type="paragraph" w:styleId="3">
    <w:name w:val="heading 2"/>
    <w:basedOn w:val="1"/>
    <w:next w:val="1"/>
    <w:qFormat/>
    <w:uiPriority w:val="0"/>
    <w:pPr>
      <w:keepNext/>
      <w:keepLines/>
      <w:outlineLvl w:val="1"/>
    </w:pPr>
    <w:rPr>
      <w:b/>
      <w:sz w:val="32"/>
    </w:rPr>
  </w:style>
  <w:style w:type="paragraph" w:styleId="4">
    <w:name w:val="heading 3"/>
    <w:basedOn w:val="1"/>
    <w:next w:val="1"/>
    <w:qFormat/>
    <w:uiPriority w:val="0"/>
    <w:pPr>
      <w:keepNext/>
      <w:keepLines/>
      <w:outlineLvl w:val="2"/>
    </w:pPr>
    <w:rPr>
      <w:b/>
      <w:sz w:val="28"/>
    </w:rPr>
  </w:style>
  <w:style w:type="paragraph" w:styleId="5">
    <w:name w:val="heading 4"/>
    <w:basedOn w:val="1"/>
    <w:next w:val="1"/>
    <w:qFormat/>
    <w:uiPriority w:val="0"/>
    <w:pPr>
      <w:keepNext/>
      <w:keepLines/>
      <w:outlineLvl w:val="3"/>
    </w:pPr>
    <w:rPr>
      <w:b/>
      <w:sz w:val="24"/>
    </w:rPr>
  </w:style>
  <w:style w:type="paragraph" w:styleId="6">
    <w:name w:val="heading 5"/>
    <w:basedOn w:val="1"/>
    <w:next w:val="1"/>
    <w:qFormat/>
    <w:uiPriority w:val="0"/>
    <w:pPr>
      <w:keepNext/>
      <w:keepLines/>
      <w:spacing w:line="480" w:lineRule="auto"/>
      <w:outlineLvl w:val="4"/>
    </w:pPr>
    <w:rPr>
      <w:b/>
    </w:rPr>
  </w:style>
  <w:style w:type="paragraph" w:styleId="7">
    <w:name w:val="heading 6"/>
    <w:basedOn w:val="1"/>
    <w:next w:val="1"/>
    <w:qFormat/>
    <w:uiPriority w:val="0"/>
    <w:pPr>
      <w:keepNext/>
      <w:keepLines/>
      <w:spacing w:line="480" w:lineRule="auto"/>
      <w:outlineLvl w:val="5"/>
    </w:pPr>
    <w:rPr>
      <w:b/>
    </w:rPr>
  </w:style>
  <w:style w:type="paragraph" w:styleId="8">
    <w:name w:val="heading 7"/>
    <w:basedOn w:val="1"/>
    <w:next w:val="1"/>
    <w:unhideWhenUsed/>
    <w:qFormat/>
    <w:uiPriority w:val="0"/>
    <w:pPr>
      <w:keepNext/>
      <w:keepLines/>
      <w:spacing w:line="480" w:lineRule="auto"/>
      <w:outlineLvl w:val="6"/>
    </w:pPr>
    <w:rPr>
      <w:b/>
    </w:rPr>
  </w:style>
  <w:style w:type="paragraph" w:styleId="9">
    <w:name w:val="heading 8"/>
    <w:basedOn w:val="1"/>
    <w:next w:val="1"/>
    <w:unhideWhenUsed/>
    <w:qFormat/>
    <w:uiPriority w:val="0"/>
    <w:pPr>
      <w:keepNext/>
      <w:keepLines/>
      <w:spacing w:line="480" w:lineRule="auto"/>
      <w:outlineLvl w:val="7"/>
    </w:pPr>
    <w:rPr>
      <w:b/>
    </w:rPr>
  </w:style>
  <w:style w:type="paragraph" w:styleId="10">
    <w:name w:val="heading 9"/>
    <w:basedOn w:val="1"/>
    <w:next w:val="1"/>
    <w:unhideWhenUsed/>
    <w:qFormat/>
    <w:uiPriority w:val="0"/>
    <w:pPr>
      <w:keepNext/>
      <w:keepLines/>
      <w:spacing w:line="480" w:lineRule="auto"/>
      <w:outlineLvl w:val="8"/>
    </w:pPr>
    <w:rPr>
      <w:b/>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toc 8"/>
    <w:basedOn w:val="1"/>
    <w:next w:val="1"/>
    <w:uiPriority w:val="99"/>
    <w:pPr>
      <w:ind w:left="2940" w:leftChars="1400"/>
    </w:pPr>
  </w:style>
  <w:style w:type="paragraph" w:styleId="12">
    <w:name w:val="footer"/>
    <w:basedOn w:val="1"/>
    <w:uiPriority w:val="0"/>
    <w:pPr>
      <w:tabs>
        <w:tab w:val="center" w:pos="4153"/>
        <w:tab w:val="right" w:pos="8306"/>
      </w:tabs>
      <w:snapToGrid w:val="0"/>
      <w:jc w:val="center"/>
    </w:pPr>
    <w:rPr>
      <w:sz w:val="18"/>
      <w:szCs w:val="18"/>
    </w:rPr>
  </w:style>
  <w:style w:type="paragraph" w:styleId="1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23"/>
    <w:qFormat/>
    <w:uiPriority w:val="0"/>
    <w:pPr>
      <w:jc w:val="center"/>
      <w:outlineLvl w:val="1"/>
    </w:pPr>
    <w:rPr>
      <w:rFonts w:cstheme="minorBidi"/>
      <w:b/>
      <w:bCs/>
      <w:kern w:val="28"/>
      <w:sz w:val="44"/>
      <w:szCs w:val="32"/>
    </w:rPr>
  </w:style>
  <w:style w:type="paragraph" w:styleId="15">
    <w:name w:val="Title"/>
    <w:basedOn w:val="1"/>
    <w:next w:val="1"/>
    <w:link w:val="21"/>
    <w:qFormat/>
    <w:uiPriority w:val="0"/>
    <w:pPr>
      <w:jc w:val="center"/>
      <w:outlineLvl w:val="0"/>
    </w:pPr>
    <w:rPr>
      <w:rFonts w:cstheme="majorBidi"/>
      <w:b/>
      <w:bCs/>
      <w:sz w:val="48"/>
      <w:szCs w:val="32"/>
    </w:rPr>
  </w:style>
  <w:style w:type="table" w:styleId="17">
    <w:name w:val="Table Grid"/>
    <w:basedOn w:val="16"/>
    <w:uiPriority w:val="0"/>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character" w:styleId="19">
    <w:name w:val="Hyperlink"/>
    <w:basedOn w:val="18"/>
    <w:uiPriority w:val="0"/>
    <w:rPr>
      <w:color w:val="1E6FFF"/>
      <w:u w:val="single"/>
    </w:rPr>
  </w:style>
  <w:style w:type="character" w:customStyle="1" w:styleId="20">
    <w:name w:val="melo-codeblock-Base-theme-char"/>
    <w:uiPriority w:val="99"/>
    <w:rPr>
      <w:rFonts w:ascii="Monaco" w:hAnsi="Monaco" w:eastAsia="Monaco" w:cs="Monaco"/>
      <w:color w:val="000000"/>
      <w:sz w:val="21"/>
    </w:rPr>
  </w:style>
  <w:style w:type="character" w:customStyle="1" w:styleId="21">
    <w:name w:val="标题 字符"/>
    <w:basedOn w:val="18"/>
    <w:link w:val="15"/>
    <w:uiPriority w:val="0"/>
    <w:rPr>
      <w:rFonts w:ascii="Arial" w:hAnsi="Arial" w:eastAsia="微软雅黑" w:cstheme="majorBidi"/>
      <w:b/>
      <w:bCs/>
      <w:kern w:val="2"/>
      <w:sz w:val="48"/>
      <w:szCs w:val="32"/>
    </w:rPr>
  </w:style>
  <w:style w:type="paragraph" w:customStyle="1" w:styleId="22">
    <w:name w:val="melo-codeblock-Base-theme-para"/>
    <w:uiPriority w:val="99"/>
    <w:pPr>
      <w:snapToGrid w:val="0"/>
      <w:spacing w:line="360" w:lineRule="auto"/>
    </w:pPr>
    <w:rPr>
      <w:rFonts w:ascii="Monaco" w:hAnsi="Monaco" w:eastAsia="Monaco" w:cs="Monaco"/>
      <w:color w:val="000000"/>
      <w:sz w:val="21"/>
      <w:lang w:val="en-US" w:eastAsia="zh-CN" w:bidi="ar-SA"/>
    </w:rPr>
  </w:style>
  <w:style w:type="character" w:customStyle="1" w:styleId="23">
    <w:name w:val="副标题 字符"/>
    <w:basedOn w:val="18"/>
    <w:link w:val="14"/>
    <w:uiPriority w:val="0"/>
    <w:rPr>
      <w:rFonts w:ascii="Arial" w:hAnsi="Arial" w:eastAsia="微软雅黑" w:cstheme="minorBidi"/>
      <w:b/>
      <w:bCs/>
      <w:kern w:val="28"/>
      <w:sz w:val="44"/>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Office_5.3.0.7852_F1E327BC-269C-435d-A152-05C5408002CA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2025-12-11T22:25:00Z</dcterms:created>
  <dc:creator>Data</dc:creator>
  <cp:lastModifiedBy>Tom</cp:lastModifiedBy>
  <dcterms:modified xsi:type="dcterms:W3CDTF">2025-12-16T10:45:39Z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2052-5.3.0.7852</vt:lpwstr>
  </property>
  <property fmtid="{D5CDD505-2E9C-101B-9397-08002B2CF9AE}" pid="3" name="ICV">
    <vt:lpwstr>CD835EAD46EFDCB5D3C74069C77E7BA1_42</vt:lpwstr>
  </property>
</Properties>
</file>