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E5844">
      <w:pPr>
        <w:pStyle w:val="2"/>
        <w:keepNext w:val="0"/>
        <w:keepLines w:val="0"/>
        <w:widowControl/>
        <w:suppressLineNumbers w:val="0"/>
        <w:jc w:val="center"/>
        <w:rPr>
          <w:b/>
          <w:bCs/>
          <w:sz w:val="32"/>
          <w:szCs w:val="32"/>
        </w:rPr>
      </w:pPr>
      <w:bookmarkStart w:id="0" w:name="_GoBack"/>
      <w:r>
        <w:rPr>
          <w:b/>
          <w:bCs/>
          <w:sz w:val="32"/>
          <w:szCs w:val="32"/>
        </w:rPr>
        <w:t>中海物业管理失职噪音扰民业主要求退还物业费限期整改</w:t>
      </w:r>
    </w:p>
    <w:bookmarkEnd w:id="0"/>
    <w:p w14:paraId="3D24AB0A">
      <w:pPr>
        <w:pStyle w:val="2"/>
        <w:keepNext w:val="0"/>
        <w:keepLines w:val="0"/>
        <w:widowControl/>
        <w:suppressLineNumbers w:val="0"/>
        <w:rPr>
          <w:b/>
          <w:bCs/>
        </w:rPr>
      </w:pPr>
      <w:r>
        <w:rPr>
          <w:b/>
          <w:bCs/>
        </w:rPr>
        <w:t>尊敬的领导：</w:t>
      </w:r>
    </w:p>
    <w:p w14:paraId="1E57CB4B">
      <w:pPr>
        <w:pStyle w:val="2"/>
        <w:keepNext w:val="0"/>
        <w:keepLines w:val="0"/>
        <w:widowControl/>
        <w:suppressLineNumbers w:val="0"/>
        <w:rPr>
          <w:b/>
          <w:bCs/>
        </w:rPr>
      </w:pPr>
      <w:r>
        <w:rPr>
          <w:b/>
          <w:bCs/>
        </w:rPr>
        <w:t>您好！</w:t>
      </w:r>
    </w:p>
    <w:p w14:paraId="6D8B0DB8">
      <w:pPr>
        <w:pStyle w:val="2"/>
        <w:keepNext w:val="0"/>
        <w:keepLines w:val="0"/>
        <w:widowControl/>
        <w:suppressLineNumbers w:val="0"/>
      </w:pPr>
      <w:r>
        <w:t>我们是天津市河西区东海街道梅悦澜苑小区的居民。现就小区内儿童游乐场长期存在噪音扰民问题，以及中海物业作为物业管理单位严重不作为、拒绝整改、消极应对的行为，向贵单位正式投诉，并依法提出退还业主已缴纳物业费的正当诉求。</w:t>
      </w:r>
    </w:p>
    <w:p w14:paraId="59B7F155">
      <w:pPr>
        <w:pStyle w:val="2"/>
        <w:keepNext w:val="0"/>
        <w:keepLines w:val="0"/>
        <w:widowControl/>
        <w:suppressLineNumbers w:val="0"/>
      </w:pPr>
      <w:r>
        <w:t>以下是问题具体情况及居民诉求：</w:t>
      </w:r>
    </w:p>
    <w:p w14:paraId="04433A92">
      <w:pPr>
        <w:pStyle w:val="2"/>
        <w:keepNext w:val="0"/>
        <w:keepLines w:val="0"/>
        <w:widowControl/>
        <w:suppressLineNumber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一、问题背景：噪音扰民严重，居民生活长期受损</w:t>
      </w:r>
    </w:p>
    <w:p w14:paraId="32C1D64B">
      <w:pPr>
        <w:pStyle w:val="2"/>
        <w:keepNext w:val="0"/>
        <w:keepLines w:val="0"/>
        <w:widowControl/>
        <w:suppressLineNumbers w:val="0"/>
      </w:pPr>
      <w:r>
        <w:t>小区内儿童游乐场建于居民楼下不足10米处，长期存在以下问题：</w:t>
      </w:r>
    </w:p>
    <w:p w14:paraId="40D45C0F">
      <w:pPr>
        <w:pStyle w:val="2"/>
        <w:keepNext w:val="0"/>
        <w:keepLines w:val="0"/>
        <w:widowControl/>
        <w:suppressLineNumbers w:val="0"/>
      </w:pPr>
      <w:r>
        <w:t>1、高噪音干扰：游乐场设有钢结构跑道、拍打墙、敲击乐器、传声喇叭等高噪音设施，自早至晚持续干扰，导致大量居民出现失眠、头痛、焦虑等健康问题。</w:t>
      </w:r>
    </w:p>
    <w:p w14:paraId="76218C13">
      <w:pPr>
        <w:pStyle w:val="2"/>
        <w:keepNext w:val="0"/>
        <w:keepLines w:val="0"/>
        <w:widowControl/>
        <w:suppressLineNumbers w:val="0"/>
      </w:pPr>
      <w:r>
        <w:t>2、管理混乱失控：虽设有标识规定游乐场开放时间为9:00至19:00，但实际无人执行，深夜仍有喧闹，光照常亮至22:00以后。</w:t>
      </w:r>
    </w:p>
    <w:p w14:paraId="36B6B2F3">
      <w:pPr>
        <w:pStyle w:val="2"/>
        <w:keepNext w:val="0"/>
        <w:keepLines w:val="0"/>
        <w:widowControl/>
        <w:suppressLineNumbers w:val="0"/>
      </w:pPr>
      <w:r>
        <w:t>3、居民反复投诉无果：我们通过电话、现场反映、物业群等多种方式多次投诉，但中海物业拒不处理，甚至消极失联、完全漠视居民合法诉求。</w:t>
      </w:r>
    </w:p>
    <w:p w14:paraId="5361D68A">
      <w:pPr>
        <w:pStyle w:val="2"/>
        <w:keepNext w:val="0"/>
        <w:keepLines w:val="0"/>
        <w:widowControl/>
        <w:suppressLineNumber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二、物业严重不作为、承诺落空，造成严重后果</w:t>
      </w:r>
    </w:p>
    <w:p w14:paraId="2409A55E">
      <w:pPr>
        <w:pStyle w:val="2"/>
        <w:keepNext w:val="0"/>
        <w:keepLines w:val="0"/>
        <w:widowControl/>
        <w:suppressLineNumbers w:val="0"/>
      </w:pPr>
      <w:r>
        <w:t>1、虚假承诺，毫无执行：物业曾口头承诺采取限时、限噪整改措施，但从未付诸行动。</w:t>
      </w:r>
    </w:p>
    <w:p w14:paraId="0359C8CE">
      <w:pPr>
        <w:pStyle w:val="2"/>
        <w:keepNext w:val="0"/>
        <w:keepLines w:val="0"/>
        <w:widowControl/>
        <w:suppressLineNumbers w:val="0"/>
      </w:pPr>
      <w:r>
        <w:t>2、逃避责任，拒不回应：在居民持续要求整改后，物业采取回避、不回复、不解决的态度，已实质构成管理失职。</w:t>
      </w:r>
    </w:p>
    <w:p w14:paraId="669C45AF">
      <w:pPr>
        <w:pStyle w:val="2"/>
        <w:keepNext w:val="0"/>
        <w:keepLines w:val="0"/>
        <w:widowControl/>
        <w:suppressLineNumbers w:val="0"/>
      </w:pPr>
      <w:r>
        <w:t>3、服务严重缺位：根据《物业管理条例》规定，物业公司应履行维护小区环境、保障居民生活质量的职责，但中海物业已明显违背服务合同义务。</w:t>
      </w:r>
    </w:p>
    <w:p w14:paraId="3500A154">
      <w:pPr>
        <w:pStyle w:val="2"/>
        <w:keepNext w:val="0"/>
        <w:keepLines w:val="0"/>
        <w:widowControl/>
        <w:suppressLineNumbers w:val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三、业主的合理诉求</w:t>
      </w:r>
    </w:p>
    <w:p w14:paraId="6EB15396">
      <w:pPr>
        <w:pStyle w:val="2"/>
        <w:keepNext w:val="0"/>
        <w:keepLines w:val="0"/>
        <w:widowControl/>
        <w:suppressLineNumbers w:val="0"/>
      </w:pPr>
      <w:r>
        <w:t>鉴于中海物业在居民反复投诉后仍拒绝整改、消极怠工，服务未达合同约定标准，严重损害业主合法权益，现提出以下合理诉求：</w:t>
      </w:r>
    </w:p>
    <w:p w14:paraId="2A3EA32B">
      <w:pPr>
        <w:pStyle w:val="2"/>
        <w:keepNext w:val="0"/>
        <w:keepLines w:val="0"/>
        <w:widowControl/>
        <w:suppressLineNumbers w:val="0"/>
      </w:pPr>
      <w:r>
        <w:t>1、要求中海物业公开说明不履职原因，立即整改儿童游乐场噪音问题；</w:t>
      </w:r>
    </w:p>
    <w:p w14:paraId="383C65D2">
      <w:pPr>
        <w:pStyle w:val="2"/>
        <w:keepNext w:val="0"/>
        <w:keepLines w:val="0"/>
        <w:widowControl/>
        <w:suppressLineNumbers w:val="0"/>
      </w:pPr>
      <w:r>
        <w:t>2、若继续无作为，依法撤换现有物业公司，引入新的管理方；</w:t>
      </w:r>
    </w:p>
    <w:p w14:paraId="30EE1729">
      <w:pPr>
        <w:pStyle w:val="2"/>
        <w:keepNext w:val="0"/>
        <w:keepLines w:val="0"/>
        <w:widowControl/>
        <w:suppressLineNumbers w:val="0"/>
      </w:pPr>
      <w:r>
        <w:t>3、依据服务不到位原则，责令中海物业退还噪音影响期间（建议时间：近一年）已缴纳的物业费**；</w:t>
      </w:r>
    </w:p>
    <w:p w14:paraId="1A355DD4">
      <w:pPr>
        <w:pStyle w:val="2"/>
        <w:keepNext w:val="0"/>
        <w:keepLines w:val="0"/>
        <w:widowControl/>
        <w:suppressLineNumbers w:val="0"/>
      </w:pPr>
      <w:r>
        <w:t>4、请有关主管单位依法介入调查处理，明确责任，依法问责。</w:t>
      </w:r>
    </w:p>
    <w:p w14:paraId="1B6BD38C">
      <w:pPr>
        <w:pStyle w:val="2"/>
        <w:keepNext w:val="0"/>
        <w:keepLines w:val="0"/>
        <w:widowControl/>
        <w:suppressLineNumbers w:val="0"/>
      </w:pPr>
      <w:r>
        <w:t>我们全体业主坚持依法维权，绝不接受物业不履职却继续收取费用的行为。物业公司不能只收费、不服务。希望相关部门切实维护居民基本权益，给予公正处理。</w:t>
      </w:r>
    </w:p>
    <w:p w14:paraId="3AFDF770">
      <w:pPr>
        <w:pStyle w:val="2"/>
        <w:keepNext w:val="0"/>
        <w:keepLines w:val="0"/>
        <w:widowControl/>
        <w:suppressLineNumbers w:val="0"/>
      </w:pPr>
      <w:r>
        <w:t>此致</w:t>
      </w:r>
    </w:p>
    <w:p w14:paraId="022EBB8A">
      <w:pPr>
        <w:pStyle w:val="2"/>
        <w:keepNext w:val="0"/>
        <w:keepLines w:val="0"/>
        <w:widowControl/>
        <w:suppressLineNumbers w:val="0"/>
      </w:pPr>
      <w:r>
        <w:t>敬礼！</w:t>
      </w:r>
    </w:p>
    <w:p w14:paraId="6E749F13">
      <w:pPr>
        <w:pStyle w:val="2"/>
        <w:keepNext w:val="0"/>
        <w:keepLines w:val="0"/>
        <w:widowControl/>
        <w:suppressLineNumbers w:val="0"/>
      </w:pPr>
      <w:r>
        <w:t>梅悦澜苑13号楼全体业主</w:t>
      </w:r>
    </w:p>
    <w:p w14:paraId="050D7A8D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EFCF39"/>
    <w:rsid w:val="343260E7"/>
    <w:rsid w:val="79CF7C50"/>
    <w:rsid w:val="AFEFCF39"/>
    <w:rsid w:val="FFFFF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855</Words>
  <Characters>869</Characters>
  <Lines>0</Lines>
  <Paragraphs>0</Paragraphs>
  <TotalTime>2</TotalTime>
  <ScaleCrop>false</ScaleCrop>
  <LinksUpToDate>false</LinksUpToDate>
  <CharactersWithSpaces>869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2025-05-27T20:23:00Z</dcterms:created>
  <dc:creator>Xupeng Wu</dc:creator>
  <cp:lastModifiedBy>黑山</cp:lastModifiedBy>
  <dcterms:modified xsi:type="dcterms:W3CDTF">2025-06-04T01:41:13Z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DA6AFF9809FB45368D484C6D51644E84_13</vt:lpwstr>
  </property>
</Properties>
</file>