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  <w:sz w:val="36"/>
          <w:szCs w:val="36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36"/>
          <w:szCs w:val="36"/>
        </w:rPr>
        <w:t>关于高能市场解决投资就业消费和</w:t>
      </w:r>
    </w:p>
    <w:p>
      <w:pPr>
        <w:jc w:val="center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36"/>
          <w:szCs w:val="36"/>
        </w:rPr>
        <w:t>房地产销售难的建议</w:t>
      </w:r>
    </w:p>
    <w:p>
      <w:pPr>
        <w:jc w:val="both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尊敬的</w:t>
      </w:r>
      <w:r>
        <w:rPr>
          <w:rFonts w:hint="eastAsia"/>
          <w:color w:val="auto"/>
          <w:sz w:val="28"/>
          <w:szCs w:val="28"/>
          <w:lang w:eastAsia="zh-CN"/>
        </w:rPr>
        <w:t>书</w:t>
      </w:r>
      <w:r>
        <w:rPr>
          <w:rFonts w:hint="eastAsia"/>
          <w:color w:val="auto"/>
          <w:sz w:val="28"/>
          <w:szCs w:val="28"/>
        </w:rPr>
        <w:t>记、</w:t>
      </w:r>
      <w:r>
        <w:rPr>
          <w:rFonts w:hint="eastAsia"/>
          <w:color w:val="auto"/>
          <w:sz w:val="28"/>
          <w:szCs w:val="28"/>
          <w:lang w:eastAsia="zh-CN"/>
        </w:rPr>
        <w:t>市</w:t>
      </w:r>
      <w:r>
        <w:rPr>
          <w:rFonts w:hint="eastAsia"/>
          <w:color w:val="auto"/>
          <w:sz w:val="28"/>
          <w:szCs w:val="28"/>
        </w:rPr>
        <w:t>长：</w:t>
      </w:r>
    </w:p>
    <w:p>
      <w:pPr>
        <w:ind w:firstLine="54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我是广东创欣投资有限公司的法人谢海涛。我公司是为发展</w:t>
      </w:r>
      <w:r>
        <w:rPr>
          <w:rFonts w:hint="eastAsia"/>
          <w:color w:val="auto"/>
          <w:sz w:val="28"/>
          <w:szCs w:val="28"/>
          <w:lang w:eastAsia="zh-CN"/>
        </w:rPr>
        <w:t>市县</w:t>
      </w:r>
      <w:r>
        <w:rPr>
          <w:rFonts w:hint="eastAsia"/>
          <w:color w:val="auto"/>
          <w:sz w:val="28"/>
          <w:szCs w:val="28"/>
        </w:rPr>
        <w:t>区经济有效投资</w:t>
      </w:r>
      <w:r>
        <w:rPr>
          <w:rFonts w:hint="eastAsia"/>
          <w:color w:val="auto"/>
          <w:sz w:val="28"/>
          <w:szCs w:val="28"/>
          <w:lang w:eastAsia="zh-CN"/>
        </w:rPr>
        <w:t>（以下称投资）</w:t>
      </w:r>
      <w:r>
        <w:rPr>
          <w:rFonts w:hint="eastAsia"/>
          <w:color w:val="auto"/>
          <w:sz w:val="28"/>
          <w:szCs w:val="28"/>
        </w:rPr>
        <w:t>的创新公司，是结合当地产业和发展导向，因地制宜协同</w:t>
      </w:r>
      <w:r>
        <w:rPr>
          <w:rFonts w:hint="eastAsia"/>
          <w:color w:val="auto"/>
          <w:sz w:val="28"/>
          <w:szCs w:val="28"/>
          <w:lang w:eastAsia="zh-CN"/>
        </w:rPr>
        <w:t>地方</w:t>
      </w:r>
      <w:r>
        <w:rPr>
          <w:rFonts w:hint="eastAsia"/>
          <w:color w:val="auto"/>
          <w:sz w:val="28"/>
          <w:szCs w:val="28"/>
        </w:rPr>
        <w:t>政府打造或引进优质项目</w:t>
      </w:r>
      <w:r>
        <w:rPr>
          <w:rFonts w:hint="eastAsia"/>
          <w:color w:val="auto"/>
          <w:sz w:val="28"/>
          <w:szCs w:val="28"/>
          <w:lang w:eastAsia="zh-CN"/>
        </w:rPr>
        <w:t>等</w:t>
      </w:r>
      <w:r>
        <w:rPr>
          <w:rFonts w:hint="eastAsia"/>
          <w:color w:val="auto"/>
          <w:sz w:val="28"/>
          <w:szCs w:val="28"/>
        </w:rPr>
        <w:t>，然后由我公司或投资人负责投资</w:t>
      </w:r>
      <w:r>
        <w:rPr>
          <w:rFonts w:hint="eastAsia"/>
          <w:color w:val="auto"/>
          <w:sz w:val="28"/>
          <w:szCs w:val="28"/>
          <w:lang w:eastAsia="zh-CN"/>
        </w:rPr>
        <w:t>建设和</w:t>
      </w:r>
      <w:r>
        <w:rPr>
          <w:rFonts w:hint="eastAsia"/>
          <w:color w:val="auto"/>
          <w:sz w:val="28"/>
          <w:szCs w:val="28"/>
        </w:rPr>
        <w:t>经营管理的新型投资公司。我公司5年来投入了大量的财力精力去构建投资等资源市场，构建有分布在发达城市含海外投资相关部门一定数量高端人才</w:t>
      </w:r>
      <w:r>
        <w:rPr>
          <w:rFonts w:hint="eastAsia"/>
          <w:color w:val="auto"/>
          <w:sz w:val="28"/>
          <w:szCs w:val="28"/>
          <w:lang w:eastAsia="zh-CN"/>
        </w:rPr>
        <w:t>的高能市场</w:t>
      </w:r>
      <w:r>
        <w:rPr>
          <w:rFonts w:hint="eastAsia"/>
          <w:color w:val="auto"/>
          <w:sz w:val="28"/>
          <w:szCs w:val="28"/>
        </w:rPr>
        <w:t>，并在不断扩大。企业是利益最大化，民生是最大的利益，为民生服务的企业一定能做大做强。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color w:val="auto"/>
          <w:sz w:val="28"/>
          <w:szCs w:val="28"/>
          <w:lang w:eastAsia="zh-CN"/>
        </w:rPr>
        <w:t>一，关</w:t>
      </w:r>
      <w:r>
        <w:rPr>
          <w:rFonts w:hint="eastAsia" w:ascii="方正粗黑宋简体" w:hAnsi="方正粗黑宋简体" w:eastAsia="方正粗黑宋简体" w:cs="方正粗黑宋简体"/>
          <w:color w:val="auto"/>
          <w:sz w:val="28"/>
          <w:szCs w:val="28"/>
        </w:rPr>
        <w:t>于高能市场</w:t>
      </w:r>
      <w:r>
        <w:rPr>
          <w:rFonts w:hint="eastAsia" w:ascii="方正粗黑宋简体" w:hAnsi="方正粗黑宋简体" w:eastAsia="方正粗黑宋简体" w:cs="方正粗黑宋简体"/>
          <w:color w:val="auto"/>
          <w:sz w:val="28"/>
          <w:szCs w:val="28"/>
          <w:lang w:eastAsia="zh-CN"/>
        </w:rPr>
        <w:t>：</w:t>
      </w:r>
      <w:r>
        <w:rPr>
          <w:rFonts w:hint="eastAsia"/>
          <w:color w:val="auto"/>
          <w:sz w:val="28"/>
          <w:szCs w:val="28"/>
        </w:rPr>
        <w:t>高端人才掌控着物质、金融、科技、信息和权力等资源，是市场主体的主体。实践证明，必须有分布在各地各行各业各单位各部门，从事各种各样工作的高端人才鼎力，才能源源不断提供投资等各种资源。</w:t>
      </w:r>
      <w:r>
        <w:rPr>
          <w:rFonts w:hint="eastAsia"/>
          <w:color w:val="auto"/>
          <w:sz w:val="28"/>
          <w:szCs w:val="28"/>
          <w:lang w:eastAsia="zh-CN"/>
        </w:rPr>
        <w:t>美</w:t>
      </w:r>
      <w:r>
        <w:rPr>
          <w:rFonts w:hint="eastAsia"/>
          <w:color w:val="auto"/>
          <w:sz w:val="28"/>
          <w:szCs w:val="28"/>
        </w:rPr>
        <w:t>国著名现代经济学家保罗·萨缪尔森说：一定数量高端人才的资源和智能（智慧能力）合力，基本可解决现行社会的经济问题。高端人才的资源和智能合力就会产生</w:t>
      </w:r>
      <w:r>
        <w:rPr>
          <w:rFonts w:hint="eastAsia"/>
          <w:color w:val="auto"/>
          <w:sz w:val="28"/>
          <w:szCs w:val="28"/>
          <w:lang w:eastAsia="zh-CN"/>
        </w:rPr>
        <w:t>需求和</w:t>
      </w:r>
      <w:r>
        <w:rPr>
          <w:rFonts w:hint="eastAsia"/>
          <w:color w:val="auto"/>
          <w:sz w:val="28"/>
          <w:szCs w:val="28"/>
        </w:rPr>
        <w:t>市场，高端人才越多，资源和智能合力越大，随之产生的市场就越大。营商的前提是要有市场，市场是供需、科技和投资等资源产生、聚集和配置等的来源。合力不是人的聚集</w:t>
      </w:r>
      <w:r>
        <w:rPr>
          <w:rFonts w:hint="eastAsia"/>
          <w:color w:val="auto"/>
          <w:sz w:val="28"/>
          <w:szCs w:val="28"/>
          <w:lang w:eastAsia="zh-CN"/>
        </w:rPr>
        <w:t>和人情</w:t>
      </w:r>
      <w:r>
        <w:rPr>
          <w:rFonts w:hint="eastAsia"/>
          <w:color w:val="auto"/>
          <w:sz w:val="28"/>
          <w:szCs w:val="28"/>
        </w:rPr>
        <w:t>，是应用某种机制，使资源和智能整合发力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应用资源、价值、供需和市场等</w:t>
      </w:r>
      <w:r>
        <w:rPr>
          <w:rFonts w:hint="eastAsia"/>
          <w:color w:val="auto"/>
          <w:sz w:val="28"/>
          <w:szCs w:val="28"/>
          <w:lang w:eastAsia="zh-CN"/>
        </w:rPr>
        <w:t>效应</w:t>
      </w:r>
      <w:r>
        <w:rPr>
          <w:rFonts w:hint="eastAsia"/>
          <w:color w:val="auto"/>
          <w:sz w:val="28"/>
          <w:szCs w:val="28"/>
        </w:rPr>
        <w:t>，智能的</w:t>
      </w:r>
      <w:r>
        <w:rPr>
          <w:rFonts w:hint="eastAsia"/>
          <w:color w:val="auto"/>
          <w:sz w:val="28"/>
          <w:szCs w:val="28"/>
          <w:lang w:eastAsia="zh-CN"/>
        </w:rPr>
        <w:t>高质量发展经济</w:t>
      </w:r>
      <w:r>
        <w:rPr>
          <w:rFonts w:hint="eastAsia"/>
          <w:color w:val="auto"/>
          <w:sz w:val="28"/>
          <w:szCs w:val="28"/>
        </w:rPr>
        <w:t>。大项目都是高端人才资源和智能合力的成果。由高端人才资源和智能等合力构建及作用产生的市场，简称为高能市场。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1，</w:t>
      </w:r>
      <w:r>
        <w:rPr>
          <w:rFonts w:hint="eastAsia"/>
          <w:color w:val="auto"/>
          <w:sz w:val="28"/>
          <w:szCs w:val="28"/>
        </w:rPr>
        <w:t>高能市场可以根据市场，结合当地产业和发展导向，因地制宜协同</w:t>
      </w:r>
      <w:r>
        <w:rPr>
          <w:rFonts w:hint="eastAsia"/>
          <w:color w:val="auto"/>
          <w:sz w:val="28"/>
          <w:szCs w:val="28"/>
          <w:lang w:eastAsia="zh-CN"/>
        </w:rPr>
        <w:t>地方</w:t>
      </w:r>
      <w:r>
        <w:rPr>
          <w:rFonts w:hint="eastAsia"/>
          <w:color w:val="auto"/>
          <w:sz w:val="28"/>
          <w:szCs w:val="28"/>
        </w:rPr>
        <w:t>政府打造或引进优质项目</w:t>
      </w:r>
      <w:r>
        <w:rPr>
          <w:rFonts w:hint="eastAsia"/>
          <w:color w:val="auto"/>
          <w:sz w:val="28"/>
          <w:szCs w:val="28"/>
          <w:lang w:eastAsia="zh-CN"/>
        </w:rPr>
        <w:t>等，</w:t>
      </w:r>
      <w:r>
        <w:rPr>
          <w:rFonts w:hint="eastAsia"/>
          <w:color w:val="auto"/>
          <w:sz w:val="28"/>
          <w:szCs w:val="28"/>
        </w:rPr>
        <w:t>提供投资、供需、科研和经营管理等资源。市场是企业和投资人的靠山，有靠山的地方企业和投资人都非常愿意去投资兴业。</w:t>
      </w:r>
      <w:r>
        <w:rPr>
          <w:rFonts w:hint="eastAsia" w:eastAsiaTheme="minorEastAsia"/>
          <w:color w:val="auto"/>
          <w:sz w:val="28"/>
          <w:szCs w:val="28"/>
          <w:lang w:val="en-US" w:eastAsia="zh-CN"/>
        </w:rPr>
        <w:t>优惠政策不能代替市场。高端人才的使用和分配（既得）不同所产生的效应就不同</w:t>
      </w:r>
      <w:r>
        <w:rPr>
          <w:rFonts w:hint="eastAsia"/>
          <w:color w:val="auto"/>
          <w:sz w:val="28"/>
          <w:szCs w:val="28"/>
          <w:lang w:val="en-US" w:eastAsia="zh-CN"/>
        </w:rPr>
        <w:t>（</w:t>
      </w:r>
      <w:r>
        <w:rPr>
          <w:rFonts w:hint="eastAsia" w:eastAsiaTheme="minorEastAsia"/>
          <w:color w:val="auto"/>
          <w:sz w:val="28"/>
          <w:szCs w:val="28"/>
          <w:lang w:val="en-US" w:eastAsia="zh-CN"/>
        </w:rPr>
        <w:t>如城投公司</w:t>
      </w:r>
      <w:r>
        <w:rPr>
          <w:rFonts w:hint="eastAsia"/>
          <w:color w:val="auto"/>
          <w:sz w:val="28"/>
          <w:szCs w:val="28"/>
          <w:lang w:val="en-US" w:eastAsia="zh-CN"/>
        </w:rPr>
        <w:t>的背景和资源几乎比所有企业好，但其就得不偿失）</w:t>
      </w:r>
    </w:p>
    <w:p>
      <w:pPr>
        <w:ind w:firstLine="560" w:firstLineChars="200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2，</w:t>
      </w:r>
      <w:r>
        <w:rPr>
          <w:rFonts w:hint="eastAsia"/>
          <w:color w:val="auto"/>
          <w:sz w:val="28"/>
          <w:szCs w:val="28"/>
        </w:rPr>
        <w:t>高能市场</w:t>
      </w:r>
      <w:r>
        <w:rPr>
          <w:rFonts w:hint="eastAsia"/>
          <w:color w:val="auto"/>
          <w:sz w:val="28"/>
          <w:szCs w:val="28"/>
          <w:lang w:val="en-US" w:eastAsia="zh-CN"/>
        </w:rPr>
        <w:t>可以使投资、就业、生产、供需、消费等形成良好的市场生态。与政府建立合作，就可以持续解决大量就业，实行习总书记要求的高质量充分就业，使就业具有稳定性、发展性和满足感，给就业者含有竟争机制的新铁饭碗。</w:t>
      </w:r>
      <w:r>
        <w:rPr>
          <w:rFonts w:hint="eastAsia"/>
          <w:color w:val="auto"/>
          <w:sz w:val="28"/>
          <w:szCs w:val="28"/>
        </w:rPr>
        <w:t>就业是最大的民生，是人民群众急难愁盼最大事，</w:t>
      </w:r>
      <w:r>
        <w:rPr>
          <w:rFonts w:hint="eastAsia"/>
          <w:color w:val="auto"/>
          <w:sz w:val="28"/>
          <w:szCs w:val="28"/>
          <w:lang w:val="en-US" w:eastAsia="zh-CN"/>
        </w:rPr>
        <w:t>如果买房可以得到上述就业，体现其人民性政治性，房地产销售难的问题就会迎刃而解。</w:t>
      </w:r>
      <w:r>
        <w:rPr>
          <w:rFonts w:hint="eastAsia"/>
          <w:color w:val="auto"/>
          <w:sz w:val="28"/>
          <w:szCs w:val="28"/>
        </w:rPr>
        <w:t>可</w:t>
      </w:r>
      <w:r>
        <w:rPr>
          <w:rFonts w:hint="eastAsia"/>
          <w:color w:val="auto"/>
          <w:sz w:val="28"/>
          <w:szCs w:val="28"/>
          <w:lang w:eastAsia="zh-CN"/>
        </w:rPr>
        <w:t>将房地产大量销售</w:t>
      </w:r>
      <w:r>
        <w:rPr>
          <w:rFonts w:hint="eastAsia"/>
          <w:color w:val="auto"/>
          <w:sz w:val="28"/>
          <w:szCs w:val="28"/>
        </w:rPr>
        <w:t>全国市价变现并持续开发畅销</w:t>
      </w:r>
      <w:r>
        <w:rPr>
          <w:rFonts w:hint="eastAsia"/>
          <w:color w:val="auto"/>
          <w:sz w:val="28"/>
          <w:szCs w:val="28"/>
          <w:lang w:eastAsia="zh-CN"/>
        </w:rPr>
        <w:t>，吸入大量人才，确保购房者安居乐业，经济繁荣政通人和等。</w:t>
      </w:r>
      <w:r>
        <w:rPr>
          <w:rFonts w:hint="eastAsia"/>
          <w:color w:val="auto"/>
          <w:sz w:val="28"/>
          <w:szCs w:val="28"/>
          <w:lang w:val="en-US" w:eastAsia="zh-CN"/>
        </w:rPr>
        <w:t>因为，有了新铁饭碗就业就有稳定发展的收入，人生就有安全感幸福感和新希望，充满信心和预期，就可以买房买车，结婚生儿育女等等快快乐乐的消费，各行各业就会生意兴隆，这是最起码的真理。</w:t>
      </w:r>
      <w:r>
        <w:rPr>
          <w:rFonts w:hint="eastAsia"/>
          <w:color w:val="auto"/>
          <w:sz w:val="28"/>
          <w:szCs w:val="28"/>
        </w:rPr>
        <w:t>其实就业问题解决了，很多问题就解决了</w:t>
      </w:r>
      <w:r>
        <w:rPr>
          <w:rFonts w:hint="eastAsia"/>
          <w:color w:val="auto"/>
          <w:sz w:val="28"/>
          <w:szCs w:val="28"/>
          <w:lang w:eastAsia="zh-CN"/>
        </w:rPr>
        <w:t>，从另一角度纵观经济，解决就业就是解决消费等问题，就是促全国经济高质量发展。如今客观经济学家少，主观经济学家很多，主观经济学家喜欢把简单的事说复杂。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3，</w:t>
      </w:r>
      <w:r>
        <w:rPr>
          <w:rFonts w:hint="eastAsia"/>
          <w:color w:val="auto"/>
          <w:sz w:val="28"/>
          <w:szCs w:val="28"/>
          <w:lang w:eastAsia="zh-CN"/>
        </w:rPr>
        <w:t>高能市场</w:t>
      </w:r>
      <w:r>
        <w:rPr>
          <w:rFonts w:hint="eastAsia"/>
          <w:color w:val="auto"/>
          <w:sz w:val="28"/>
          <w:szCs w:val="28"/>
        </w:rPr>
        <w:t>可不断产生巨大需求和资金流入，投资乡村振兴</w:t>
      </w:r>
      <w:r>
        <w:rPr>
          <w:rFonts w:hint="eastAsia"/>
          <w:color w:val="auto"/>
          <w:sz w:val="28"/>
          <w:szCs w:val="28"/>
          <w:lang w:eastAsia="zh-CN"/>
        </w:rPr>
        <w:t>，使党</w:t>
      </w:r>
      <w:r>
        <w:rPr>
          <w:rFonts w:hint="eastAsia"/>
          <w:color w:val="auto"/>
          <w:sz w:val="28"/>
          <w:szCs w:val="28"/>
        </w:rPr>
        <w:t>政</w:t>
      </w:r>
      <w:r>
        <w:rPr>
          <w:rFonts w:hint="eastAsia"/>
          <w:color w:val="auto"/>
          <w:sz w:val="28"/>
          <w:szCs w:val="28"/>
          <w:lang w:eastAsia="zh-CN"/>
        </w:rPr>
        <w:t>企事业</w:t>
      </w:r>
      <w:r>
        <w:rPr>
          <w:rFonts w:hint="eastAsia"/>
          <w:color w:val="auto"/>
          <w:sz w:val="28"/>
          <w:szCs w:val="28"/>
        </w:rPr>
        <w:t>提高收入和工作效能等。</w:t>
      </w:r>
      <w:r>
        <w:rPr>
          <w:rFonts w:hint="eastAsia"/>
          <w:color w:val="auto"/>
          <w:sz w:val="28"/>
          <w:szCs w:val="28"/>
          <w:lang w:eastAsia="zh-CN"/>
        </w:rPr>
        <w:t>可</w:t>
      </w:r>
      <w:r>
        <w:rPr>
          <w:rFonts w:hint="eastAsia"/>
          <w:color w:val="auto"/>
          <w:sz w:val="28"/>
          <w:szCs w:val="28"/>
        </w:rPr>
        <w:t>给当地原有的企业提供资</w:t>
      </w:r>
      <w:r>
        <w:rPr>
          <w:rFonts w:hint="eastAsia"/>
          <w:color w:val="auto"/>
          <w:sz w:val="28"/>
          <w:szCs w:val="28"/>
          <w:lang w:eastAsia="zh-CN"/>
        </w:rPr>
        <w:t>金</w:t>
      </w:r>
      <w:r>
        <w:rPr>
          <w:rFonts w:hint="eastAsia"/>
          <w:color w:val="auto"/>
          <w:sz w:val="28"/>
          <w:szCs w:val="28"/>
        </w:rPr>
        <w:t>、</w:t>
      </w:r>
      <w:r>
        <w:rPr>
          <w:rFonts w:hint="eastAsia"/>
          <w:color w:val="auto"/>
          <w:sz w:val="28"/>
          <w:szCs w:val="28"/>
          <w:lang w:eastAsia="zh-CN"/>
        </w:rPr>
        <w:t>供</w:t>
      </w:r>
      <w:r>
        <w:rPr>
          <w:rFonts w:hint="eastAsia"/>
          <w:color w:val="auto"/>
          <w:sz w:val="28"/>
          <w:szCs w:val="28"/>
        </w:rPr>
        <w:t>销、科研和经营管理等。可弥补或改变因地理位置等产生的劣势和差异，可决定一个地方的繁荣富强</w:t>
      </w:r>
      <w:r>
        <w:rPr>
          <w:rFonts w:hint="eastAsia"/>
          <w:color w:val="auto"/>
          <w:sz w:val="28"/>
          <w:szCs w:val="28"/>
          <w:lang w:eastAsia="zh-CN"/>
        </w:rPr>
        <w:t>。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/>
          <w:color w:val="auto"/>
          <w:sz w:val="28"/>
          <w:szCs w:val="28"/>
        </w:rPr>
        <w:t xml:space="preserve"> </w:t>
      </w:r>
    </w:p>
    <w:p>
      <w:pPr>
        <w:ind w:firstLine="560" w:firstLineChars="2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发展经济是最大的政治，创新发展经济是最大最利民最忠诚最流芳千古的政绩，是名利双收光明正大的道路。创新是发展经济的唯一出路，</w:t>
      </w:r>
      <w:r>
        <w:rPr>
          <w:rFonts w:hint="eastAsia"/>
          <w:color w:val="auto"/>
          <w:sz w:val="28"/>
          <w:szCs w:val="28"/>
          <w:lang w:eastAsia="zh-CN"/>
        </w:rPr>
        <w:t>只会</w:t>
      </w:r>
      <w:r>
        <w:rPr>
          <w:rFonts w:hint="eastAsia"/>
          <w:color w:val="auto"/>
          <w:sz w:val="28"/>
          <w:szCs w:val="28"/>
        </w:rPr>
        <w:t>说三道四没有创新意识和</w:t>
      </w:r>
      <w:r>
        <w:rPr>
          <w:rFonts w:hint="eastAsia"/>
          <w:color w:val="auto"/>
          <w:sz w:val="28"/>
          <w:szCs w:val="28"/>
          <w:lang w:eastAsia="zh-CN"/>
        </w:rPr>
        <w:t>好</w:t>
      </w:r>
      <w:r>
        <w:rPr>
          <w:rFonts w:hint="eastAsia"/>
          <w:color w:val="auto"/>
          <w:sz w:val="28"/>
          <w:szCs w:val="28"/>
        </w:rPr>
        <w:t>办法的人员及“专家”不靠谱。用旧观点旧思维去判断创新的事物</w:t>
      </w:r>
      <w:r>
        <w:rPr>
          <w:rFonts w:hint="eastAsia"/>
          <w:color w:val="auto"/>
          <w:sz w:val="28"/>
          <w:szCs w:val="28"/>
          <w:lang w:eastAsia="zh-CN"/>
        </w:rPr>
        <w:t>必然</w:t>
      </w:r>
      <w:r>
        <w:rPr>
          <w:rFonts w:hint="eastAsia"/>
          <w:color w:val="auto"/>
          <w:sz w:val="28"/>
          <w:szCs w:val="28"/>
        </w:rPr>
        <w:t>会置疑、</w:t>
      </w:r>
      <w:r>
        <w:rPr>
          <w:rFonts w:hint="eastAsia"/>
          <w:color w:val="auto"/>
          <w:sz w:val="28"/>
          <w:szCs w:val="28"/>
          <w:lang w:eastAsia="zh-CN"/>
        </w:rPr>
        <w:t>敷衍</w:t>
      </w:r>
      <w:r>
        <w:rPr>
          <w:rFonts w:hint="eastAsia"/>
          <w:color w:val="auto"/>
          <w:sz w:val="28"/>
          <w:szCs w:val="28"/>
        </w:rPr>
        <w:t>和</w:t>
      </w:r>
      <w:r>
        <w:rPr>
          <w:rFonts w:hint="eastAsia"/>
          <w:color w:val="auto"/>
          <w:sz w:val="28"/>
          <w:szCs w:val="28"/>
          <w:lang w:eastAsia="zh-CN"/>
        </w:rPr>
        <w:t>坐失事机</w:t>
      </w:r>
      <w:r>
        <w:rPr>
          <w:rFonts w:hint="eastAsia"/>
          <w:color w:val="auto"/>
          <w:sz w:val="28"/>
          <w:szCs w:val="28"/>
        </w:rPr>
        <w:t>。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 w:ascii="方正粗黑宋简体" w:hAnsi="方正粗黑宋简体" w:eastAsia="方正粗黑宋简体" w:cs="方正粗黑宋简体"/>
          <w:color w:val="auto"/>
          <w:sz w:val="28"/>
          <w:szCs w:val="28"/>
          <w:lang w:eastAsia="zh-CN"/>
        </w:rPr>
        <w:t>二，关</w:t>
      </w:r>
      <w:r>
        <w:rPr>
          <w:rFonts w:hint="eastAsia" w:ascii="方正粗黑宋简体" w:hAnsi="方正粗黑宋简体" w:eastAsia="方正粗黑宋简体" w:cs="方正粗黑宋简体"/>
          <w:color w:val="auto"/>
          <w:sz w:val="28"/>
          <w:szCs w:val="28"/>
        </w:rPr>
        <w:t>于基本</w:t>
      </w:r>
      <w:r>
        <w:rPr>
          <w:rFonts w:hint="eastAsia" w:ascii="方正粗黑宋简体" w:hAnsi="方正粗黑宋简体" w:eastAsia="方正粗黑宋简体" w:cs="方正粗黑宋简体"/>
          <w:color w:val="auto"/>
          <w:sz w:val="28"/>
          <w:szCs w:val="28"/>
          <w:lang w:eastAsia="zh-CN"/>
        </w:rPr>
        <w:t>办法：</w:t>
      </w:r>
      <w:r>
        <w:rPr>
          <w:rFonts w:hint="eastAsia"/>
          <w:color w:val="auto"/>
          <w:sz w:val="28"/>
          <w:szCs w:val="28"/>
          <w:lang w:eastAsia="zh-CN"/>
        </w:rPr>
        <w:t>由地方</w:t>
      </w:r>
      <w:r>
        <w:rPr>
          <w:rFonts w:hint="eastAsia"/>
          <w:color w:val="auto"/>
          <w:sz w:val="28"/>
          <w:szCs w:val="28"/>
        </w:rPr>
        <w:t>党政</w:t>
      </w:r>
      <w:r>
        <w:rPr>
          <w:rFonts w:hint="eastAsia"/>
          <w:color w:val="auto"/>
          <w:sz w:val="28"/>
          <w:szCs w:val="28"/>
          <w:lang w:eastAsia="zh-CN"/>
        </w:rPr>
        <w:t>组织</w:t>
      </w:r>
      <w:r>
        <w:rPr>
          <w:rFonts w:hint="eastAsia"/>
          <w:color w:val="auto"/>
          <w:sz w:val="28"/>
          <w:szCs w:val="28"/>
        </w:rPr>
        <w:t>领导</w:t>
      </w:r>
      <w:r>
        <w:rPr>
          <w:rFonts w:hint="eastAsia"/>
          <w:color w:val="auto"/>
          <w:sz w:val="28"/>
          <w:szCs w:val="28"/>
          <w:lang w:eastAsia="zh-CN"/>
        </w:rPr>
        <w:t>，勇于切实深化改革创新，</w:t>
      </w:r>
      <w:r>
        <w:rPr>
          <w:rFonts w:hint="eastAsia"/>
          <w:color w:val="auto"/>
          <w:sz w:val="28"/>
          <w:szCs w:val="28"/>
        </w:rPr>
        <w:t>实行有效投资，催生新质生产力，促经济高质量发展。</w:t>
      </w:r>
      <w:r>
        <w:rPr>
          <w:rFonts w:hint="eastAsia"/>
          <w:color w:val="auto"/>
          <w:sz w:val="28"/>
          <w:szCs w:val="28"/>
          <w:lang w:eastAsia="zh-CN"/>
        </w:rPr>
        <w:t>做好</w:t>
      </w:r>
      <w:r>
        <w:rPr>
          <w:rFonts w:hint="eastAsia"/>
          <w:color w:val="auto"/>
          <w:sz w:val="28"/>
          <w:szCs w:val="28"/>
        </w:rPr>
        <w:t>既定</w:t>
      </w:r>
      <w:r>
        <w:rPr>
          <w:rFonts w:hint="eastAsia"/>
          <w:color w:val="auto"/>
          <w:sz w:val="28"/>
          <w:szCs w:val="28"/>
          <w:lang w:eastAsia="zh-CN"/>
        </w:rPr>
        <w:t>工作同时，建议与</w:t>
      </w:r>
      <w:r>
        <w:rPr>
          <w:rFonts w:hint="eastAsia"/>
          <w:color w:val="auto"/>
          <w:sz w:val="28"/>
          <w:szCs w:val="28"/>
        </w:rPr>
        <w:t>构建有高能市场的公司</w:t>
      </w:r>
      <w:r>
        <w:rPr>
          <w:rFonts w:hint="eastAsia"/>
          <w:color w:val="auto"/>
          <w:sz w:val="28"/>
          <w:szCs w:val="28"/>
          <w:lang w:eastAsia="zh-CN"/>
        </w:rPr>
        <w:t>合作。</w:t>
      </w:r>
      <w:r>
        <w:rPr>
          <w:rFonts w:hint="eastAsia"/>
          <w:color w:val="auto"/>
          <w:sz w:val="28"/>
          <w:szCs w:val="28"/>
        </w:rPr>
        <w:t>构建</w:t>
      </w:r>
      <w:r>
        <w:rPr>
          <w:rFonts w:hint="eastAsia"/>
          <w:color w:val="auto"/>
          <w:sz w:val="28"/>
          <w:szCs w:val="28"/>
          <w:lang w:eastAsia="zh-CN"/>
        </w:rPr>
        <w:t>发展</w:t>
      </w:r>
      <w:r>
        <w:rPr>
          <w:rFonts w:hint="eastAsia"/>
          <w:color w:val="auto"/>
          <w:sz w:val="28"/>
          <w:szCs w:val="28"/>
        </w:rPr>
        <w:t>高能市</w:t>
      </w:r>
      <w:r>
        <w:rPr>
          <w:rFonts w:hint="eastAsia"/>
          <w:color w:val="auto"/>
          <w:sz w:val="28"/>
          <w:szCs w:val="28"/>
          <w:lang w:eastAsia="zh-CN"/>
        </w:rPr>
        <w:t>场</w:t>
      </w:r>
      <w:r>
        <w:rPr>
          <w:rFonts w:hint="eastAsia"/>
          <w:color w:val="auto"/>
          <w:sz w:val="28"/>
          <w:szCs w:val="28"/>
        </w:rPr>
        <w:t>需较大的费用</w:t>
      </w:r>
      <w:r>
        <w:rPr>
          <w:rFonts w:hint="eastAsia"/>
          <w:color w:val="auto"/>
          <w:sz w:val="28"/>
          <w:szCs w:val="28"/>
          <w:lang w:eastAsia="zh-CN"/>
        </w:rPr>
        <w:t>，若</w:t>
      </w:r>
      <w:r>
        <w:rPr>
          <w:rFonts w:hint="eastAsia"/>
          <w:color w:val="auto"/>
          <w:sz w:val="28"/>
          <w:szCs w:val="28"/>
        </w:rPr>
        <w:t>财政</w:t>
      </w:r>
      <w:r>
        <w:rPr>
          <w:rFonts w:hint="eastAsia"/>
          <w:color w:val="auto"/>
          <w:sz w:val="28"/>
          <w:szCs w:val="28"/>
          <w:lang w:eastAsia="zh-CN"/>
        </w:rPr>
        <w:t>支付</w:t>
      </w:r>
      <w:r>
        <w:rPr>
          <w:rFonts w:hint="eastAsia"/>
          <w:color w:val="auto"/>
          <w:sz w:val="28"/>
          <w:szCs w:val="28"/>
        </w:rPr>
        <w:t>困难</w:t>
      </w:r>
      <w:r>
        <w:rPr>
          <w:rFonts w:hint="eastAsia"/>
          <w:color w:val="auto"/>
          <w:sz w:val="28"/>
          <w:szCs w:val="28"/>
          <w:lang w:eastAsia="zh-CN"/>
        </w:rPr>
        <w:t>，相关</w:t>
      </w:r>
      <w:r>
        <w:rPr>
          <w:rFonts w:hint="eastAsia"/>
          <w:color w:val="auto"/>
          <w:sz w:val="28"/>
          <w:szCs w:val="28"/>
        </w:rPr>
        <w:t>党政等部门应努力</w:t>
      </w:r>
      <w:r>
        <w:rPr>
          <w:rFonts w:hint="eastAsia"/>
          <w:color w:val="auto"/>
          <w:sz w:val="28"/>
          <w:szCs w:val="28"/>
          <w:lang w:eastAsia="zh-CN"/>
        </w:rPr>
        <w:t>支持企业依法创新开展业务和筹措市场费用。市场费用可</w:t>
      </w:r>
      <w:r>
        <w:rPr>
          <w:rFonts w:hint="eastAsia"/>
          <w:color w:val="auto"/>
          <w:sz w:val="28"/>
          <w:szCs w:val="28"/>
        </w:rPr>
        <w:t>撬动100倍以上的实际投资，还可在100倍的基础上再撬动</w:t>
      </w:r>
      <w:r>
        <w:rPr>
          <w:rFonts w:hint="eastAsia"/>
          <w:color w:val="auto"/>
          <w:sz w:val="28"/>
          <w:szCs w:val="28"/>
          <w:lang w:val="en-US" w:eastAsia="zh-CN"/>
        </w:rPr>
        <w:t>5</w:t>
      </w:r>
      <w:r>
        <w:rPr>
          <w:rFonts w:hint="eastAsia"/>
          <w:color w:val="auto"/>
          <w:sz w:val="28"/>
          <w:szCs w:val="28"/>
        </w:rPr>
        <w:t>倍以上的民间资本来投资。调动</w:t>
      </w:r>
      <w:r>
        <w:rPr>
          <w:rFonts w:hint="eastAsia"/>
          <w:color w:val="auto"/>
          <w:sz w:val="28"/>
          <w:szCs w:val="28"/>
          <w:lang w:eastAsia="zh-CN"/>
        </w:rPr>
        <w:t>地方</w:t>
      </w:r>
      <w:r>
        <w:rPr>
          <w:rFonts w:hint="eastAsia"/>
          <w:color w:val="auto"/>
          <w:sz w:val="28"/>
          <w:szCs w:val="28"/>
        </w:rPr>
        <w:t>招商引资积极性，</w:t>
      </w:r>
      <w:r>
        <w:rPr>
          <w:rFonts w:hint="eastAsia"/>
          <w:color w:val="auto"/>
          <w:sz w:val="28"/>
          <w:szCs w:val="28"/>
          <w:lang w:eastAsia="zh-CN"/>
        </w:rPr>
        <w:t>降低成本</w:t>
      </w:r>
      <w:r>
        <w:rPr>
          <w:rFonts w:hint="eastAsia"/>
          <w:color w:val="auto"/>
          <w:sz w:val="28"/>
          <w:szCs w:val="28"/>
        </w:rPr>
        <w:t>提高质量和效率</w:t>
      </w:r>
      <w:r>
        <w:rPr>
          <w:rFonts w:hint="eastAsia"/>
          <w:color w:val="auto"/>
          <w:sz w:val="28"/>
          <w:szCs w:val="28"/>
          <w:lang w:eastAsia="zh-CN"/>
        </w:rPr>
        <w:t>持续</w:t>
      </w:r>
      <w:r>
        <w:rPr>
          <w:rFonts w:hint="eastAsia"/>
          <w:color w:val="auto"/>
          <w:sz w:val="28"/>
          <w:szCs w:val="28"/>
        </w:rPr>
        <w:t>扩大投资</w:t>
      </w:r>
      <w:r>
        <w:rPr>
          <w:rFonts w:hint="eastAsia"/>
          <w:color w:val="auto"/>
          <w:sz w:val="28"/>
          <w:szCs w:val="28"/>
          <w:lang w:eastAsia="zh-CN"/>
        </w:rPr>
        <w:t>等</w:t>
      </w:r>
      <w:r>
        <w:rPr>
          <w:rFonts w:hint="eastAsia"/>
          <w:color w:val="auto"/>
          <w:sz w:val="28"/>
          <w:szCs w:val="28"/>
        </w:rPr>
        <w:t>。经济发展的红利是普惠</w:t>
      </w:r>
      <w:r>
        <w:rPr>
          <w:rFonts w:hint="eastAsia"/>
          <w:color w:val="auto"/>
          <w:sz w:val="28"/>
          <w:szCs w:val="28"/>
          <w:lang w:eastAsia="zh-CN"/>
        </w:rPr>
        <w:t>民</w:t>
      </w:r>
      <w:r>
        <w:rPr>
          <w:rFonts w:hint="eastAsia"/>
          <w:color w:val="auto"/>
          <w:sz w:val="28"/>
          <w:szCs w:val="28"/>
        </w:rPr>
        <w:t>众，</w:t>
      </w:r>
      <w:r>
        <w:rPr>
          <w:rFonts w:hint="eastAsia"/>
          <w:color w:val="auto"/>
          <w:sz w:val="28"/>
          <w:szCs w:val="28"/>
          <w:lang w:eastAsia="zh-CN"/>
        </w:rPr>
        <w:t>市场</w:t>
      </w:r>
      <w:r>
        <w:rPr>
          <w:rFonts w:hint="eastAsia"/>
          <w:color w:val="auto"/>
          <w:sz w:val="28"/>
          <w:szCs w:val="28"/>
        </w:rPr>
        <w:t>费用可通过消费转移消化</w:t>
      </w:r>
      <w:r>
        <w:rPr>
          <w:rFonts w:hint="eastAsia"/>
          <w:color w:val="auto"/>
          <w:sz w:val="28"/>
          <w:szCs w:val="28"/>
          <w:lang w:eastAsia="zh-CN"/>
        </w:rPr>
        <w:t>部分</w:t>
      </w:r>
      <w:r>
        <w:rPr>
          <w:rFonts w:hint="eastAsia"/>
          <w:color w:val="auto"/>
          <w:sz w:val="28"/>
          <w:szCs w:val="28"/>
        </w:rPr>
        <w:t>，同时可拉动内需，促全国经济发展。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高能市场</w:t>
      </w:r>
      <w:r>
        <w:rPr>
          <w:rFonts w:hint="eastAsia"/>
          <w:color w:val="auto"/>
          <w:sz w:val="28"/>
          <w:szCs w:val="28"/>
          <w:lang w:eastAsia="zh-CN"/>
        </w:rPr>
        <w:t>投资的首期</w:t>
      </w:r>
      <w:r>
        <w:rPr>
          <w:rFonts w:hint="eastAsia"/>
          <w:color w:val="auto"/>
          <w:sz w:val="28"/>
          <w:szCs w:val="28"/>
        </w:rPr>
        <w:t>项目是100亿元以上的产业群</w:t>
      </w:r>
      <w:r>
        <w:rPr>
          <w:rFonts w:hint="eastAsia"/>
          <w:color w:val="auto"/>
          <w:sz w:val="28"/>
          <w:szCs w:val="28"/>
          <w:lang w:eastAsia="zh-CN"/>
        </w:rPr>
        <w:t>和提供大量就业等</w:t>
      </w:r>
      <w:r>
        <w:rPr>
          <w:rFonts w:hint="eastAsia"/>
          <w:color w:val="auto"/>
          <w:sz w:val="28"/>
          <w:szCs w:val="28"/>
        </w:rPr>
        <w:t>。高能市场选择合作的首要不是优越</w:t>
      </w:r>
      <w:r>
        <w:rPr>
          <w:rFonts w:hint="eastAsia"/>
          <w:color w:val="auto"/>
          <w:sz w:val="28"/>
          <w:szCs w:val="28"/>
          <w:lang w:eastAsia="zh-CN"/>
        </w:rPr>
        <w:t>的</w:t>
      </w:r>
      <w:r>
        <w:rPr>
          <w:rFonts w:hint="eastAsia"/>
          <w:color w:val="auto"/>
          <w:sz w:val="28"/>
          <w:szCs w:val="28"/>
        </w:rPr>
        <w:t>地理位置和经济条件，而是当地主要领导</w:t>
      </w:r>
      <w:r>
        <w:rPr>
          <w:rFonts w:hint="eastAsia"/>
          <w:color w:val="auto"/>
          <w:sz w:val="28"/>
          <w:szCs w:val="28"/>
          <w:lang w:eastAsia="zh-CN"/>
        </w:rPr>
        <w:t>勇于切实深化改革创新的</w:t>
      </w:r>
      <w:r>
        <w:rPr>
          <w:rFonts w:hint="eastAsia"/>
          <w:color w:val="auto"/>
          <w:sz w:val="28"/>
          <w:szCs w:val="28"/>
        </w:rPr>
        <w:t>决心，决心齐泰山移。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ind w:firstLine="560" w:firstLineChars="200"/>
        <w:rPr>
          <w:rFonts w:hint="eastAsia" w:ascii="方正粗黑宋简体" w:hAnsi="方正粗黑宋简体" w:eastAsia="方正粗黑宋简体" w:cs="方正粗黑宋简体"/>
          <w:color w:val="auto"/>
          <w:sz w:val="28"/>
          <w:szCs w:val="28"/>
          <w:lang w:eastAsia="zh-CN"/>
        </w:rPr>
      </w:pPr>
      <w:r>
        <w:rPr>
          <w:rFonts w:hint="eastAsia" w:eastAsia="方正粗黑宋简体"/>
          <w:color w:val="auto"/>
          <w:sz w:val="28"/>
          <w:szCs w:val="28"/>
          <w:lang w:val="en-US" w:eastAsia="zh-CN"/>
        </w:rPr>
        <w:t>三，</w:t>
      </w:r>
      <w:r>
        <w:rPr>
          <w:rFonts w:hint="eastAsia" w:ascii="方正粗黑宋简体" w:hAnsi="方正粗黑宋简体" w:eastAsia="方正粗黑宋简体" w:cs="方正粗黑宋简体"/>
          <w:color w:val="auto"/>
          <w:sz w:val="28"/>
          <w:szCs w:val="28"/>
          <w:lang w:eastAsia="zh-CN"/>
        </w:rPr>
        <w:t>关于改革创新的堵点略举一二：</w:t>
      </w:r>
    </w:p>
    <w:p>
      <w:pPr>
        <w:ind w:firstLine="560" w:firstLineChars="200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</w:rPr>
        <w:t>（一）凭成功案例</w:t>
      </w:r>
      <w:r>
        <w:rPr>
          <w:rFonts w:hint="eastAsia"/>
          <w:color w:val="auto"/>
          <w:sz w:val="28"/>
          <w:szCs w:val="28"/>
          <w:lang w:eastAsia="zh-CN"/>
        </w:rPr>
        <w:t>改革创新</w:t>
      </w:r>
      <w:r>
        <w:rPr>
          <w:rFonts w:hint="eastAsia"/>
          <w:color w:val="auto"/>
          <w:sz w:val="28"/>
          <w:szCs w:val="28"/>
        </w:rPr>
        <w:t>，不创新不担当不作为。创新是创造从前没有的事</w:t>
      </w:r>
      <w:r>
        <w:rPr>
          <w:rFonts w:hint="eastAsia"/>
          <w:color w:val="auto"/>
          <w:sz w:val="28"/>
          <w:szCs w:val="28"/>
          <w:lang w:eastAsia="zh-CN"/>
        </w:rPr>
        <w:t>物</w:t>
      </w:r>
      <w:r>
        <w:rPr>
          <w:rFonts w:hint="eastAsia"/>
          <w:color w:val="auto"/>
          <w:sz w:val="28"/>
          <w:szCs w:val="28"/>
        </w:rPr>
        <w:t>。</w:t>
      </w:r>
      <w:r>
        <w:rPr>
          <w:rFonts w:hint="eastAsia"/>
          <w:color w:val="auto"/>
          <w:sz w:val="28"/>
          <w:szCs w:val="28"/>
          <w:lang w:eastAsia="zh-CN"/>
        </w:rPr>
        <w:t>经济管理，不是做理化实验，先做实验成功后再复制推广。经济管理是社会科学，理化实验是自然科学，自然科学全世界通用，社会科学是因国因地因时因人等不同而不同，不可复制，生搬硬套和照本宣科的通用。社会科学大都是在实践中不断调节控制而大功告成，尤其是改革创新发展经济。有效管理的该心是调节控制，党政和企业应当具有强大的管理调控能力。大商有密，去</w:t>
      </w:r>
      <w:r>
        <w:rPr>
          <w:rFonts w:hint="eastAsia"/>
          <w:color w:val="auto"/>
          <w:sz w:val="28"/>
          <w:szCs w:val="28"/>
        </w:rPr>
        <w:t>纠结成功案例，表面上看是对考证的谨慎和高明，其实是不创新不担当不作为，考证只代表过去不代表未来的成功案例就会徒劳。</w:t>
      </w:r>
    </w:p>
    <w:p>
      <w:pPr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（二）合同法</w:t>
      </w:r>
      <w:r>
        <w:rPr>
          <w:rFonts w:hint="eastAsia"/>
          <w:color w:val="auto"/>
          <w:sz w:val="28"/>
          <w:szCs w:val="28"/>
          <w:lang w:eastAsia="zh-CN"/>
        </w:rPr>
        <w:t>治</w:t>
      </w:r>
      <w:r>
        <w:rPr>
          <w:rFonts w:hint="eastAsia"/>
          <w:color w:val="auto"/>
          <w:sz w:val="28"/>
          <w:szCs w:val="28"/>
        </w:rPr>
        <w:t>和契约精神观念淡薄</w:t>
      </w:r>
      <w:r>
        <w:rPr>
          <w:rFonts w:hint="eastAsia"/>
          <w:color w:val="auto"/>
          <w:sz w:val="28"/>
          <w:szCs w:val="28"/>
          <w:lang w:eastAsia="zh-CN"/>
        </w:rPr>
        <w:t>无病呻吟</w:t>
      </w:r>
      <w:r>
        <w:rPr>
          <w:rFonts w:hint="eastAsia"/>
          <w:color w:val="auto"/>
          <w:sz w:val="28"/>
          <w:szCs w:val="28"/>
        </w:rPr>
        <w:t>。市县区党政军公检法等样样齐全，与市县区合作企业一定要遵纪守法坚守诚信。有些市县区不讲诚信，企业毫无办法，企业不讲诚信市县区有的是办法</w:t>
      </w:r>
      <w:r>
        <w:rPr>
          <w:rFonts w:hint="eastAsia"/>
          <w:color w:val="auto"/>
          <w:sz w:val="28"/>
          <w:szCs w:val="28"/>
          <w:lang w:eastAsia="zh-CN"/>
        </w:rPr>
        <w:t>对付</w:t>
      </w:r>
      <w:r>
        <w:rPr>
          <w:rFonts w:hint="eastAsia"/>
          <w:color w:val="auto"/>
          <w:sz w:val="28"/>
          <w:szCs w:val="28"/>
        </w:rPr>
        <w:t>企业。</w:t>
      </w:r>
      <w:r>
        <w:rPr>
          <w:rFonts w:hint="eastAsia"/>
          <w:color w:val="auto"/>
          <w:sz w:val="28"/>
          <w:szCs w:val="28"/>
          <w:lang w:eastAsia="zh-CN"/>
        </w:rPr>
        <w:t>发展经济</w:t>
      </w:r>
      <w:r>
        <w:rPr>
          <w:rFonts w:hint="eastAsia"/>
          <w:color w:val="auto"/>
          <w:sz w:val="28"/>
          <w:szCs w:val="28"/>
        </w:rPr>
        <w:t>最大的受益者是当地政府</w:t>
      </w:r>
      <w:r>
        <w:rPr>
          <w:rFonts w:hint="eastAsia"/>
          <w:color w:val="auto"/>
          <w:sz w:val="28"/>
          <w:szCs w:val="28"/>
          <w:lang w:eastAsia="zh-CN"/>
        </w:rPr>
        <w:t>，</w:t>
      </w:r>
      <w:r>
        <w:rPr>
          <w:rFonts w:hint="eastAsia"/>
          <w:color w:val="auto"/>
          <w:sz w:val="28"/>
          <w:szCs w:val="28"/>
        </w:rPr>
        <w:t>市县区先兑现点承诺是合作成功，控制和保障企业努力完成合作任务的关键，是合情合理和可合作的前提</w:t>
      </w:r>
      <w:r>
        <w:rPr>
          <w:rFonts w:hint="eastAsia"/>
          <w:color w:val="auto"/>
          <w:sz w:val="28"/>
          <w:szCs w:val="28"/>
          <w:lang w:eastAsia="zh-CN"/>
        </w:rPr>
        <w:t>。除此还有多个保障：好</w:t>
      </w:r>
      <w:r>
        <w:rPr>
          <w:rFonts w:hint="eastAsia"/>
          <w:color w:val="auto"/>
          <w:sz w:val="28"/>
          <w:szCs w:val="28"/>
        </w:rPr>
        <w:t>企业</w:t>
      </w:r>
      <w:r>
        <w:rPr>
          <w:rFonts w:hint="eastAsia"/>
          <w:color w:val="auto"/>
          <w:sz w:val="28"/>
          <w:szCs w:val="28"/>
          <w:lang w:eastAsia="zh-CN"/>
        </w:rPr>
        <w:t>好</w:t>
      </w:r>
      <w:r>
        <w:rPr>
          <w:rFonts w:hint="eastAsia"/>
          <w:color w:val="auto"/>
          <w:sz w:val="28"/>
          <w:szCs w:val="28"/>
        </w:rPr>
        <w:t>项目有价值。</w:t>
      </w:r>
      <w:r>
        <w:rPr>
          <w:rFonts w:hint="eastAsia"/>
          <w:color w:val="auto"/>
          <w:sz w:val="28"/>
          <w:szCs w:val="28"/>
          <w:lang w:eastAsia="zh-CN"/>
        </w:rPr>
        <w:t>好企业好</w:t>
      </w:r>
      <w:r>
        <w:rPr>
          <w:rFonts w:hint="eastAsia"/>
          <w:color w:val="auto"/>
          <w:sz w:val="28"/>
          <w:szCs w:val="28"/>
        </w:rPr>
        <w:t>项目是企业人的意志和行为体现，可证明其人基本是诚信守法有能力有价值。人身家庭社会关系</w:t>
      </w:r>
      <w:r>
        <w:rPr>
          <w:rFonts w:hint="eastAsia"/>
          <w:color w:val="auto"/>
          <w:sz w:val="28"/>
          <w:szCs w:val="28"/>
          <w:lang w:eastAsia="zh-CN"/>
        </w:rPr>
        <w:t>等</w:t>
      </w:r>
      <w:r>
        <w:rPr>
          <w:rFonts w:hint="eastAsia"/>
          <w:color w:val="auto"/>
          <w:sz w:val="28"/>
          <w:szCs w:val="28"/>
        </w:rPr>
        <w:t>有价值。党政机关银行和国有企业等交由人员去管理运营，靠的是诚信契约</w:t>
      </w:r>
      <w:r>
        <w:rPr>
          <w:rFonts w:hint="eastAsia"/>
          <w:color w:val="auto"/>
          <w:sz w:val="28"/>
          <w:szCs w:val="28"/>
          <w:lang w:eastAsia="zh-CN"/>
        </w:rPr>
        <w:t>政权</w:t>
      </w:r>
      <w:r>
        <w:rPr>
          <w:rFonts w:hint="eastAsia"/>
          <w:color w:val="auto"/>
          <w:sz w:val="28"/>
          <w:szCs w:val="28"/>
        </w:rPr>
        <w:t xml:space="preserve">和法律。 </w:t>
      </w:r>
    </w:p>
    <w:p>
      <w:pPr>
        <w:ind w:firstLine="560" w:firstLineChars="2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以上，建议书记</w:t>
      </w:r>
      <w:r>
        <w:rPr>
          <w:rFonts w:hint="eastAsia"/>
          <w:color w:val="auto"/>
          <w:sz w:val="28"/>
          <w:szCs w:val="28"/>
          <w:lang w:eastAsia="zh-CN"/>
        </w:rPr>
        <w:t>市</w:t>
      </w:r>
      <w:bookmarkStart w:id="0" w:name="_GoBack"/>
      <w:bookmarkEnd w:id="0"/>
      <w:r>
        <w:rPr>
          <w:rFonts w:hint="eastAsia"/>
          <w:color w:val="auto"/>
          <w:sz w:val="28"/>
          <w:szCs w:val="28"/>
        </w:rPr>
        <w:t>长在百忙中一阅，希望对经济发展有</w:t>
      </w:r>
      <w:r>
        <w:rPr>
          <w:rFonts w:hint="eastAsia"/>
          <w:color w:val="auto"/>
          <w:sz w:val="28"/>
          <w:szCs w:val="28"/>
          <w:lang w:eastAsia="zh-CN"/>
        </w:rPr>
        <w:t>些</w:t>
      </w:r>
      <w:r>
        <w:rPr>
          <w:rFonts w:hint="eastAsia"/>
          <w:color w:val="auto"/>
          <w:sz w:val="28"/>
          <w:szCs w:val="28"/>
        </w:rPr>
        <w:t>帮助。</w:t>
      </w:r>
    </w:p>
    <w:p>
      <w:pPr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（本人电话微信18575990829上午忙或在外考察，下午3/6时恭候）</w:t>
      </w:r>
    </w:p>
    <w:p>
      <w:pPr>
        <w:ind w:firstLine="5040" w:firstLineChars="1800"/>
        <w:rPr>
          <w:rFonts w:hint="eastAsia"/>
          <w:color w:val="auto"/>
          <w:sz w:val="28"/>
          <w:szCs w:val="28"/>
        </w:rPr>
      </w:pPr>
    </w:p>
    <w:p>
      <w:pPr>
        <w:ind w:firstLine="5040" w:firstLineChars="1800"/>
        <w:rPr>
          <w:rFonts w:hint="eastAsia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广东创欣投资有限公司</w:t>
      </w:r>
    </w:p>
    <w:p>
      <w:pPr>
        <w:ind w:firstLine="5320" w:firstLineChars="1900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>二0二四年</w:t>
      </w:r>
      <w:r>
        <w:rPr>
          <w:rFonts w:hint="eastAsia"/>
          <w:color w:val="auto"/>
          <w:sz w:val="28"/>
          <w:szCs w:val="28"/>
          <w:lang w:eastAsia="zh-CN"/>
        </w:rPr>
        <w:t>六</w:t>
      </w:r>
      <w:r>
        <w:rPr>
          <w:rFonts w:hint="eastAsia"/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eastAsia="zh-CN"/>
        </w:rPr>
        <w:t>八</w:t>
      </w:r>
      <w:r>
        <w:rPr>
          <w:rFonts w:hint="eastAsia"/>
          <w:color w:val="auto"/>
          <w:sz w:val="28"/>
          <w:szCs w:val="28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</w:p>
    <w:p>
      <w:pPr>
        <w:rPr>
          <w:rFonts w:hint="default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kODM5ZjIwMjljNTY3MzAyZTRkOTlhNWExNzE3MGYifQ=="/>
  </w:docVars>
  <w:rsids>
    <w:rsidRoot w:val="6BC13E81"/>
    <w:rsid w:val="00726300"/>
    <w:rsid w:val="008D138C"/>
    <w:rsid w:val="00A44E88"/>
    <w:rsid w:val="00C93797"/>
    <w:rsid w:val="00E54D24"/>
    <w:rsid w:val="00EE5EAA"/>
    <w:rsid w:val="010A478A"/>
    <w:rsid w:val="01281B77"/>
    <w:rsid w:val="01443FE5"/>
    <w:rsid w:val="017D31AE"/>
    <w:rsid w:val="01E37D82"/>
    <w:rsid w:val="022C6982"/>
    <w:rsid w:val="023C1260"/>
    <w:rsid w:val="02743C3D"/>
    <w:rsid w:val="02A84988"/>
    <w:rsid w:val="03936C34"/>
    <w:rsid w:val="03A2514E"/>
    <w:rsid w:val="03D35138"/>
    <w:rsid w:val="03EA08A3"/>
    <w:rsid w:val="04243DB5"/>
    <w:rsid w:val="04267B2D"/>
    <w:rsid w:val="0461592B"/>
    <w:rsid w:val="04722178"/>
    <w:rsid w:val="04A62A1C"/>
    <w:rsid w:val="04BC485D"/>
    <w:rsid w:val="04E452F2"/>
    <w:rsid w:val="05465FAD"/>
    <w:rsid w:val="056326BB"/>
    <w:rsid w:val="05740463"/>
    <w:rsid w:val="05E80E12"/>
    <w:rsid w:val="05F64C4A"/>
    <w:rsid w:val="06021ED4"/>
    <w:rsid w:val="062005AC"/>
    <w:rsid w:val="064E6EC7"/>
    <w:rsid w:val="067508F8"/>
    <w:rsid w:val="069E5BE2"/>
    <w:rsid w:val="06A31761"/>
    <w:rsid w:val="06ED4932"/>
    <w:rsid w:val="072678E3"/>
    <w:rsid w:val="075A6837"/>
    <w:rsid w:val="07A5674D"/>
    <w:rsid w:val="07B51763"/>
    <w:rsid w:val="07C5758F"/>
    <w:rsid w:val="07CE490D"/>
    <w:rsid w:val="081B727D"/>
    <w:rsid w:val="08422A5C"/>
    <w:rsid w:val="08626E34"/>
    <w:rsid w:val="08630AB1"/>
    <w:rsid w:val="0866288C"/>
    <w:rsid w:val="086F1377"/>
    <w:rsid w:val="08836BD0"/>
    <w:rsid w:val="09D75580"/>
    <w:rsid w:val="0A0007F1"/>
    <w:rsid w:val="0A042457"/>
    <w:rsid w:val="0AB35ECF"/>
    <w:rsid w:val="0ACE2BAA"/>
    <w:rsid w:val="0AF57C2F"/>
    <w:rsid w:val="0B0D3F1C"/>
    <w:rsid w:val="0B322DAF"/>
    <w:rsid w:val="0B5605CC"/>
    <w:rsid w:val="0B7A69B0"/>
    <w:rsid w:val="0BB4198C"/>
    <w:rsid w:val="0C8460D5"/>
    <w:rsid w:val="0CF10A09"/>
    <w:rsid w:val="0D181D64"/>
    <w:rsid w:val="0D464E96"/>
    <w:rsid w:val="0D6B035F"/>
    <w:rsid w:val="0DB22432"/>
    <w:rsid w:val="0E331956"/>
    <w:rsid w:val="0E355B19"/>
    <w:rsid w:val="0E4929AB"/>
    <w:rsid w:val="0F525FD3"/>
    <w:rsid w:val="0F5D017B"/>
    <w:rsid w:val="0FA7374C"/>
    <w:rsid w:val="0FD50659"/>
    <w:rsid w:val="10163890"/>
    <w:rsid w:val="102E7495"/>
    <w:rsid w:val="10E13F22"/>
    <w:rsid w:val="10EF74F9"/>
    <w:rsid w:val="110E3E23"/>
    <w:rsid w:val="113B273E"/>
    <w:rsid w:val="11B811E2"/>
    <w:rsid w:val="12371A27"/>
    <w:rsid w:val="127E6D86"/>
    <w:rsid w:val="12A14823"/>
    <w:rsid w:val="12E0359D"/>
    <w:rsid w:val="132F0080"/>
    <w:rsid w:val="141334FE"/>
    <w:rsid w:val="143C4803"/>
    <w:rsid w:val="1466110B"/>
    <w:rsid w:val="14924074"/>
    <w:rsid w:val="155913E5"/>
    <w:rsid w:val="15AE7982"/>
    <w:rsid w:val="161A5018"/>
    <w:rsid w:val="166C5148"/>
    <w:rsid w:val="16A5395E"/>
    <w:rsid w:val="16CB72FE"/>
    <w:rsid w:val="16FA6B4C"/>
    <w:rsid w:val="170A0BE8"/>
    <w:rsid w:val="17386D59"/>
    <w:rsid w:val="17714319"/>
    <w:rsid w:val="179D1A5D"/>
    <w:rsid w:val="17BA0860"/>
    <w:rsid w:val="17C23271"/>
    <w:rsid w:val="17DF0011"/>
    <w:rsid w:val="18215D1E"/>
    <w:rsid w:val="18273794"/>
    <w:rsid w:val="189D783A"/>
    <w:rsid w:val="18BB267A"/>
    <w:rsid w:val="18D03DBD"/>
    <w:rsid w:val="18DF60A5"/>
    <w:rsid w:val="196A1E12"/>
    <w:rsid w:val="19B250D3"/>
    <w:rsid w:val="1ACB4B33"/>
    <w:rsid w:val="1AF26F22"/>
    <w:rsid w:val="1B8371BB"/>
    <w:rsid w:val="1BC31CAE"/>
    <w:rsid w:val="1C6074FD"/>
    <w:rsid w:val="1D01483C"/>
    <w:rsid w:val="1DAD187C"/>
    <w:rsid w:val="1DD65CC8"/>
    <w:rsid w:val="1DEB7B0F"/>
    <w:rsid w:val="1DF75396"/>
    <w:rsid w:val="1EBC3110"/>
    <w:rsid w:val="1F850242"/>
    <w:rsid w:val="201A79C2"/>
    <w:rsid w:val="203311C1"/>
    <w:rsid w:val="206C6470"/>
    <w:rsid w:val="20A17691"/>
    <w:rsid w:val="20AF1FB5"/>
    <w:rsid w:val="20F63F8C"/>
    <w:rsid w:val="2100711A"/>
    <w:rsid w:val="21463165"/>
    <w:rsid w:val="21DA565B"/>
    <w:rsid w:val="21E834B8"/>
    <w:rsid w:val="22132232"/>
    <w:rsid w:val="222F65C7"/>
    <w:rsid w:val="22350AE4"/>
    <w:rsid w:val="22573150"/>
    <w:rsid w:val="225E44DE"/>
    <w:rsid w:val="22851F9A"/>
    <w:rsid w:val="23616034"/>
    <w:rsid w:val="236E69A3"/>
    <w:rsid w:val="242E2942"/>
    <w:rsid w:val="24CD2D93"/>
    <w:rsid w:val="24D73F6A"/>
    <w:rsid w:val="24F94172"/>
    <w:rsid w:val="250E00F7"/>
    <w:rsid w:val="252F3F10"/>
    <w:rsid w:val="25DA526E"/>
    <w:rsid w:val="25E621AB"/>
    <w:rsid w:val="26422C5C"/>
    <w:rsid w:val="264707D4"/>
    <w:rsid w:val="272950BB"/>
    <w:rsid w:val="27494925"/>
    <w:rsid w:val="27826579"/>
    <w:rsid w:val="27BB2D65"/>
    <w:rsid w:val="27DC212D"/>
    <w:rsid w:val="28074CD0"/>
    <w:rsid w:val="283A50A6"/>
    <w:rsid w:val="28722A91"/>
    <w:rsid w:val="294837F2"/>
    <w:rsid w:val="2ADE61BC"/>
    <w:rsid w:val="2AF27EBA"/>
    <w:rsid w:val="2B4121B0"/>
    <w:rsid w:val="2B4B3FF4"/>
    <w:rsid w:val="2B5F39FC"/>
    <w:rsid w:val="2B7A4BE2"/>
    <w:rsid w:val="2BC058C2"/>
    <w:rsid w:val="2C2B6713"/>
    <w:rsid w:val="2C925235"/>
    <w:rsid w:val="2C9C1C42"/>
    <w:rsid w:val="2CEF380C"/>
    <w:rsid w:val="2D410C84"/>
    <w:rsid w:val="2DA84860"/>
    <w:rsid w:val="2DDB69E3"/>
    <w:rsid w:val="2E0C3040"/>
    <w:rsid w:val="2F2B399A"/>
    <w:rsid w:val="2F2C3A69"/>
    <w:rsid w:val="2FF124EE"/>
    <w:rsid w:val="305273C9"/>
    <w:rsid w:val="309A4BF5"/>
    <w:rsid w:val="30B17ECF"/>
    <w:rsid w:val="30B874AF"/>
    <w:rsid w:val="30BA6D84"/>
    <w:rsid w:val="30E87D95"/>
    <w:rsid w:val="31551114"/>
    <w:rsid w:val="31A06C40"/>
    <w:rsid w:val="32072EC9"/>
    <w:rsid w:val="32655415"/>
    <w:rsid w:val="3294590A"/>
    <w:rsid w:val="330E5059"/>
    <w:rsid w:val="33353039"/>
    <w:rsid w:val="34160775"/>
    <w:rsid w:val="3444532F"/>
    <w:rsid w:val="3473547C"/>
    <w:rsid w:val="34C53074"/>
    <w:rsid w:val="34CF7756"/>
    <w:rsid w:val="35011D1B"/>
    <w:rsid w:val="36463917"/>
    <w:rsid w:val="36545584"/>
    <w:rsid w:val="3656754F"/>
    <w:rsid w:val="36897924"/>
    <w:rsid w:val="375C1259"/>
    <w:rsid w:val="378E6859"/>
    <w:rsid w:val="37C130EE"/>
    <w:rsid w:val="38876845"/>
    <w:rsid w:val="38AA2D67"/>
    <w:rsid w:val="38CA5FD2"/>
    <w:rsid w:val="38FA00C2"/>
    <w:rsid w:val="390D3AAA"/>
    <w:rsid w:val="394728C3"/>
    <w:rsid w:val="39557F91"/>
    <w:rsid w:val="39D569DC"/>
    <w:rsid w:val="3A0011D8"/>
    <w:rsid w:val="3A0E06F6"/>
    <w:rsid w:val="3A466D00"/>
    <w:rsid w:val="3A97102A"/>
    <w:rsid w:val="3AD068AC"/>
    <w:rsid w:val="3BF72DB0"/>
    <w:rsid w:val="3C37572C"/>
    <w:rsid w:val="3C9F0607"/>
    <w:rsid w:val="3D51281E"/>
    <w:rsid w:val="3DC41242"/>
    <w:rsid w:val="3DEA430D"/>
    <w:rsid w:val="3E360F52"/>
    <w:rsid w:val="3EAF52E8"/>
    <w:rsid w:val="3F484CFB"/>
    <w:rsid w:val="3F5900B0"/>
    <w:rsid w:val="401355E4"/>
    <w:rsid w:val="40223201"/>
    <w:rsid w:val="406B009A"/>
    <w:rsid w:val="407C22A8"/>
    <w:rsid w:val="40806B31"/>
    <w:rsid w:val="40DC2D46"/>
    <w:rsid w:val="419378A9"/>
    <w:rsid w:val="41B97342"/>
    <w:rsid w:val="41D2003F"/>
    <w:rsid w:val="41D6312A"/>
    <w:rsid w:val="41E579D9"/>
    <w:rsid w:val="420E33D3"/>
    <w:rsid w:val="427A45C5"/>
    <w:rsid w:val="42D40179"/>
    <w:rsid w:val="43284021"/>
    <w:rsid w:val="441C429A"/>
    <w:rsid w:val="446948F1"/>
    <w:rsid w:val="446F4077"/>
    <w:rsid w:val="44997EC2"/>
    <w:rsid w:val="450B3BFA"/>
    <w:rsid w:val="45126D36"/>
    <w:rsid w:val="451D1C81"/>
    <w:rsid w:val="457453D0"/>
    <w:rsid w:val="45B1654F"/>
    <w:rsid w:val="45C30031"/>
    <w:rsid w:val="45FE550D"/>
    <w:rsid w:val="460A6A25"/>
    <w:rsid w:val="4616728A"/>
    <w:rsid w:val="46386C71"/>
    <w:rsid w:val="4703102D"/>
    <w:rsid w:val="470C12F8"/>
    <w:rsid w:val="474D674C"/>
    <w:rsid w:val="48233009"/>
    <w:rsid w:val="485D476D"/>
    <w:rsid w:val="487B2804"/>
    <w:rsid w:val="48AB2BB7"/>
    <w:rsid w:val="48E44E8E"/>
    <w:rsid w:val="48F0738F"/>
    <w:rsid w:val="496D6C31"/>
    <w:rsid w:val="4ACB6250"/>
    <w:rsid w:val="4AF869CF"/>
    <w:rsid w:val="4B692A55"/>
    <w:rsid w:val="4B92472D"/>
    <w:rsid w:val="4BCB2E68"/>
    <w:rsid w:val="4C4023DB"/>
    <w:rsid w:val="4C827813"/>
    <w:rsid w:val="4CA7245A"/>
    <w:rsid w:val="4CD001EF"/>
    <w:rsid w:val="4CD00B02"/>
    <w:rsid w:val="4D2E777B"/>
    <w:rsid w:val="4DD4416D"/>
    <w:rsid w:val="4DD76D6F"/>
    <w:rsid w:val="4E234053"/>
    <w:rsid w:val="4E93713A"/>
    <w:rsid w:val="4EB42C0C"/>
    <w:rsid w:val="4EEF1D4F"/>
    <w:rsid w:val="4F18319B"/>
    <w:rsid w:val="4F2E6E63"/>
    <w:rsid w:val="4F9A44F8"/>
    <w:rsid w:val="4F9D6BF9"/>
    <w:rsid w:val="50AD3DB7"/>
    <w:rsid w:val="50D46B08"/>
    <w:rsid w:val="50E517A3"/>
    <w:rsid w:val="51E043F4"/>
    <w:rsid w:val="51E47CAD"/>
    <w:rsid w:val="51FE1604"/>
    <w:rsid w:val="52552958"/>
    <w:rsid w:val="52A7651D"/>
    <w:rsid w:val="53104BF2"/>
    <w:rsid w:val="54532EC8"/>
    <w:rsid w:val="54770964"/>
    <w:rsid w:val="54A31759"/>
    <w:rsid w:val="54C55B73"/>
    <w:rsid w:val="550B2446"/>
    <w:rsid w:val="5531145B"/>
    <w:rsid w:val="55D336EB"/>
    <w:rsid w:val="567710EF"/>
    <w:rsid w:val="56AA0CBE"/>
    <w:rsid w:val="56D06A51"/>
    <w:rsid w:val="57776ECD"/>
    <w:rsid w:val="57831D16"/>
    <w:rsid w:val="57CA61FB"/>
    <w:rsid w:val="58507E4A"/>
    <w:rsid w:val="586D2206"/>
    <w:rsid w:val="58975A79"/>
    <w:rsid w:val="589B2E80"/>
    <w:rsid w:val="58B477E2"/>
    <w:rsid w:val="58CE0D6F"/>
    <w:rsid w:val="58D3739C"/>
    <w:rsid w:val="59084281"/>
    <w:rsid w:val="59631CDB"/>
    <w:rsid w:val="5A9164F8"/>
    <w:rsid w:val="5B372BFB"/>
    <w:rsid w:val="5C1949F7"/>
    <w:rsid w:val="5D1A7C60"/>
    <w:rsid w:val="5D7A3273"/>
    <w:rsid w:val="5D7B64BE"/>
    <w:rsid w:val="5DD1521D"/>
    <w:rsid w:val="5E1110E0"/>
    <w:rsid w:val="5E287173"/>
    <w:rsid w:val="5E8F2D4E"/>
    <w:rsid w:val="5EAD6BA8"/>
    <w:rsid w:val="5F552890"/>
    <w:rsid w:val="5F5A6D0B"/>
    <w:rsid w:val="5FF56924"/>
    <w:rsid w:val="60244C16"/>
    <w:rsid w:val="604A33D1"/>
    <w:rsid w:val="60624BBE"/>
    <w:rsid w:val="606E3563"/>
    <w:rsid w:val="611F2AAF"/>
    <w:rsid w:val="617A4C05"/>
    <w:rsid w:val="628202AE"/>
    <w:rsid w:val="629848C7"/>
    <w:rsid w:val="62FB0257"/>
    <w:rsid w:val="63911317"/>
    <w:rsid w:val="63BA261B"/>
    <w:rsid w:val="641A755E"/>
    <w:rsid w:val="641E1D54"/>
    <w:rsid w:val="64942E6C"/>
    <w:rsid w:val="64E419AA"/>
    <w:rsid w:val="64EA5182"/>
    <w:rsid w:val="651346D9"/>
    <w:rsid w:val="651717B1"/>
    <w:rsid w:val="65180933"/>
    <w:rsid w:val="652266CA"/>
    <w:rsid w:val="65C6019D"/>
    <w:rsid w:val="65F02D51"/>
    <w:rsid w:val="66C057B2"/>
    <w:rsid w:val="66E005EB"/>
    <w:rsid w:val="67017091"/>
    <w:rsid w:val="67AE693B"/>
    <w:rsid w:val="67FA392E"/>
    <w:rsid w:val="68040309"/>
    <w:rsid w:val="681C3431"/>
    <w:rsid w:val="685C6397"/>
    <w:rsid w:val="69231FD7"/>
    <w:rsid w:val="69916223"/>
    <w:rsid w:val="6A975464"/>
    <w:rsid w:val="6AFE3DEE"/>
    <w:rsid w:val="6AFF71B1"/>
    <w:rsid w:val="6B1B463A"/>
    <w:rsid w:val="6B563571"/>
    <w:rsid w:val="6B572A56"/>
    <w:rsid w:val="6B9545C6"/>
    <w:rsid w:val="6BB45ADF"/>
    <w:rsid w:val="6BC13E81"/>
    <w:rsid w:val="6C321130"/>
    <w:rsid w:val="6C4B3902"/>
    <w:rsid w:val="6D667370"/>
    <w:rsid w:val="6DB6324E"/>
    <w:rsid w:val="6DDF3EE6"/>
    <w:rsid w:val="6DFB3020"/>
    <w:rsid w:val="6E005A16"/>
    <w:rsid w:val="6E3D6323"/>
    <w:rsid w:val="6E9E7A07"/>
    <w:rsid w:val="6EE669BA"/>
    <w:rsid w:val="6F113EE2"/>
    <w:rsid w:val="6F664B65"/>
    <w:rsid w:val="6F7044D6"/>
    <w:rsid w:val="6FDC1B6B"/>
    <w:rsid w:val="70B7060E"/>
    <w:rsid w:val="70F324E3"/>
    <w:rsid w:val="716360A0"/>
    <w:rsid w:val="7180566E"/>
    <w:rsid w:val="71816E6E"/>
    <w:rsid w:val="71FE401B"/>
    <w:rsid w:val="72086C48"/>
    <w:rsid w:val="729A1F96"/>
    <w:rsid w:val="72EB459F"/>
    <w:rsid w:val="72EE408F"/>
    <w:rsid w:val="732026E1"/>
    <w:rsid w:val="73412411"/>
    <w:rsid w:val="73DE4104"/>
    <w:rsid w:val="743101A5"/>
    <w:rsid w:val="74424504"/>
    <w:rsid w:val="75ED6880"/>
    <w:rsid w:val="75F0011F"/>
    <w:rsid w:val="76241DC1"/>
    <w:rsid w:val="763C5112"/>
    <w:rsid w:val="769742D5"/>
    <w:rsid w:val="76D65C9B"/>
    <w:rsid w:val="773254F8"/>
    <w:rsid w:val="77D45F4A"/>
    <w:rsid w:val="77E3618D"/>
    <w:rsid w:val="784079BD"/>
    <w:rsid w:val="784A1D68"/>
    <w:rsid w:val="78DC1E19"/>
    <w:rsid w:val="78E35D19"/>
    <w:rsid w:val="7997512C"/>
    <w:rsid w:val="7A077F60"/>
    <w:rsid w:val="7A283826"/>
    <w:rsid w:val="7A304F8E"/>
    <w:rsid w:val="7A861051"/>
    <w:rsid w:val="7AC35E02"/>
    <w:rsid w:val="7AD149C3"/>
    <w:rsid w:val="7BBB4D2B"/>
    <w:rsid w:val="7BCE0F02"/>
    <w:rsid w:val="7BD11B21"/>
    <w:rsid w:val="7C164308"/>
    <w:rsid w:val="7CB77BE8"/>
    <w:rsid w:val="7D711B45"/>
    <w:rsid w:val="7DEF0CFB"/>
    <w:rsid w:val="7E066731"/>
    <w:rsid w:val="7E910172"/>
    <w:rsid w:val="7EF46ED2"/>
    <w:rsid w:val="7F313C82"/>
    <w:rsid w:val="7F3B537A"/>
    <w:rsid w:val="7F523401"/>
    <w:rsid w:val="7F9B6E3D"/>
    <w:rsid w:val="7FBB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2326</Words>
  <Characters>2344</Characters>
  <Lines>0</Lines>
  <Paragraphs>0</Paragraphs>
  <TotalTime>551</TotalTime>
  <ScaleCrop>false</ScaleCrop>
  <LinksUpToDate>false</LinksUpToDate>
  <CharactersWithSpaces>2355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2024-05-30T03:44:00Z</dcterms:created>
  <dc:creator>常青</dc:creator>
  <cp:lastModifiedBy>常青</cp:lastModifiedBy>
  <dcterms:modified xsi:type="dcterms:W3CDTF">2024-06-19T02:56:58Z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A3ABAC33D4F44175A006BFA82AFA9DBC_11</vt:lpwstr>
  </property>
</Properties>
</file>