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0FC77" w14:textId="549C88A2" w:rsidR="00E51AEF" w:rsidRDefault="00E51AEF" w:rsidP="00E51AEF">
      <w:pPr>
        <w:spacing w:line="360" w:lineRule="auto"/>
        <w:jc w:val="center"/>
        <w:rPr>
          <w:rFonts w:ascii="宋体" w:eastAsia="宋体" w:hAnsi="宋体"/>
          <w:sz w:val="28"/>
          <w:szCs w:val="28"/>
        </w:rPr>
      </w:pPr>
      <w:r>
        <w:rPr>
          <w:rFonts w:ascii="宋体" w:eastAsia="宋体" w:hAnsi="宋体" w:hint="eastAsia"/>
          <w:sz w:val="28"/>
          <w:szCs w:val="28"/>
        </w:rPr>
        <w:t>虹溪公寓物业问题清单</w:t>
      </w:r>
    </w:p>
    <w:p w14:paraId="4D6594C1" w14:textId="2C416AD9" w:rsidR="00E51AEF" w:rsidRDefault="00E51AEF" w:rsidP="00E51AEF">
      <w:pPr>
        <w:spacing w:line="360" w:lineRule="auto"/>
        <w:rPr>
          <w:rFonts w:ascii="宋体" w:eastAsia="宋体" w:hAnsi="宋体"/>
          <w:sz w:val="28"/>
          <w:szCs w:val="28"/>
        </w:rPr>
      </w:pPr>
      <w:r>
        <w:rPr>
          <w:rFonts w:ascii="宋体" w:eastAsia="宋体" w:hAnsi="宋体" w:hint="eastAsia"/>
          <w:sz w:val="28"/>
          <w:szCs w:val="28"/>
        </w:rPr>
        <w:t>反映人姓名：吴私</w:t>
      </w:r>
    </w:p>
    <w:p w14:paraId="5417BBFB" w14:textId="4B065E2C" w:rsidR="00E51AEF" w:rsidRDefault="00E51AEF" w:rsidP="00E51AEF">
      <w:pPr>
        <w:spacing w:line="360" w:lineRule="auto"/>
        <w:rPr>
          <w:rFonts w:ascii="宋体" w:eastAsia="宋体" w:hAnsi="宋体"/>
          <w:sz w:val="28"/>
          <w:szCs w:val="28"/>
        </w:rPr>
      </w:pPr>
      <w:r>
        <w:rPr>
          <w:rFonts w:ascii="宋体" w:eastAsia="宋体" w:hAnsi="宋体" w:hint="eastAsia"/>
          <w:sz w:val="28"/>
          <w:szCs w:val="28"/>
        </w:rPr>
        <w:t>身份证号：120108199709272519</w:t>
      </w:r>
    </w:p>
    <w:p w14:paraId="7894381D" w14:textId="4AD939EA" w:rsidR="00E51AEF" w:rsidRDefault="00E51AEF" w:rsidP="00E51AEF">
      <w:pPr>
        <w:spacing w:line="360" w:lineRule="auto"/>
        <w:rPr>
          <w:rFonts w:ascii="宋体" w:eastAsia="宋体" w:hAnsi="宋体"/>
          <w:sz w:val="28"/>
          <w:szCs w:val="28"/>
        </w:rPr>
      </w:pPr>
      <w:r>
        <w:rPr>
          <w:rFonts w:ascii="宋体" w:eastAsia="宋体" w:hAnsi="宋体" w:hint="eastAsia"/>
          <w:sz w:val="28"/>
          <w:szCs w:val="28"/>
        </w:rPr>
        <w:t>学历背景：北京航空航天大学的本科和硕士</w:t>
      </w:r>
    </w:p>
    <w:p w14:paraId="10AD73BC" w14:textId="1A1273A1" w:rsidR="00E51AEF" w:rsidRDefault="00E51AEF" w:rsidP="00E51AEF">
      <w:pPr>
        <w:spacing w:line="360" w:lineRule="auto"/>
        <w:rPr>
          <w:rFonts w:ascii="宋体" w:eastAsia="宋体" w:hAnsi="宋体" w:hint="eastAsia"/>
          <w:sz w:val="28"/>
          <w:szCs w:val="28"/>
        </w:rPr>
      </w:pPr>
      <w:r>
        <w:rPr>
          <w:rFonts w:ascii="宋体" w:eastAsia="宋体" w:hAnsi="宋体" w:hint="eastAsia"/>
          <w:sz w:val="28"/>
          <w:szCs w:val="28"/>
        </w:rPr>
        <w:t>工作单位：天津航海仪器研究所</w:t>
      </w:r>
    </w:p>
    <w:p w14:paraId="0B770AFD" w14:textId="08BB50AD" w:rsidR="00285B20" w:rsidRDefault="00E51AEF" w:rsidP="00E51AEF">
      <w:pPr>
        <w:spacing w:line="360" w:lineRule="auto"/>
        <w:rPr>
          <w:rFonts w:ascii="宋体" w:eastAsia="宋体" w:hAnsi="宋体"/>
          <w:sz w:val="28"/>
          <w:szCs w:val="28"/>
        </w:rPr>
      </w:pPr>
      <w:r>
        <w:rPr>
          <w:rFonts w:ascii="宋体" w:eastAsia="宋体" w:hAnsi="宋体" w:hint="eastAsia"/>
          <w:sz w:val="28"/>
          <w:szCs w:val="28"/>
        </w:rPr>
        <w:t>所在小区及具体地址：天津市红桥区咸阳北路街道虹溪公寓1-5-1102</w:t>
      </w:r>
    </w:p>
    <w:p w14:paraId="699CD7DA" w14:textId="225403B4" w:rsidR="00E51AEF" w:rsidRDefault="00E51AEF" w:rsidP="00E51AEF">
      <w:pPr>
        <w:spacing w:line="360" w:lineRule="auto"/>
        <w:ind w:firstLineChars="200" w:firstLine="560"/>
        <w:rPr>
          <w:rFonts w:ascii="宋体" w:eastAsia="宋体" w:hAnsi="宋体"/>
          <w:sz w:val="28"/>
          <w:szCs w:val="28"/>
        </w:rPr>
      </w:pPr>
      <w:r>
        <w:rPr>
          <w:rFonts w:ascii="宋体" w:eastAsia="宋体" w:hAnsi="宋体" w:hint="eastAsia"/>
          <w:sz w:val="28"/>
          <w:szCs w:val="28"/>
        </w:rPr>
        <w:t>本人系虹溪公寓的业主，2023年5月4日购买了该小区的一套商品房。自住进该小区后，本人与周围邻居和小区物业的保洁、门卫等工作人员相处融洽。但本人发现了该小区的一些根深蒂固</w:t>
      </w:r>
      <w:r w:rsidR="00512AA0">
        <w:rPr>
          <w:rFonts w:ascii="宋体" w:eastAsia="宋体" w:hAnsi="宋体" w:hint="eastAsia"/>
          <w:sz w:val="28"/>
          <w:szCs w:val="28"/>
        </w:rPr>
        <w:t>的</w:t>
      </w:r>
      <w:r>
        <w:rPr>
          <w:rFonts w:ascii="宋体" w:eastAsia="宋体" w:hAnsi="宋体" w:hint="eastAsia"/>
          <w:sz w:val="28"/>
          <w:szCs w:val="28"/>
        </w:rPr>
        <w:t>问题，虽自己几经让步，但物业经理荣姓女士蛮横不讲理、态度恶劣，听不进任何建议，反复就是一句话“你告我去呀”。综上，本人不得已实名</w:t>
      </w:r>
      <w:r w:rsidR="00512AA0">
        <w:rPr>
          <w:rFonts w:ascii="宋体" w:eastAsia="宋体" w:hAnsi="宋体" w:hint="eastAsia"/>
          <w:sz w:val="28"/>
          <w:szCs w:val="28"/>
        </w:rPr>
        <w:t>向政府有关单位进行投诉举报，以下我将图文结合列举小区现有物业职责范围内的问题。</w:t>
      </w:r>
    </w:p>
    <w:p w14:paraId="1504C50A" w14:textId="2C665535" w:rsidR="00512AA0" w:rsidRDefault="0024226F" w:rsidP="00512AA0">
      <w:pPr>
        <w:spacing w:line="360" w:lineRule="auto"/>
        <w:rPr>
          <w:rFonts w:ascii="宋体" w:eastAsia="宋体" w:hAnsi="宋体"/>
          <w:sz w:val="28"/>
          <w:szCs w:val="28"/>
        </w:rPr>
      </w:pPr>
      <w:r>
        <w:rPr>
          <w:rFonts w:ascii="宋体" w:eastAsia="宋体" w:hAnsi="宋体" w:hint="eastAsia"/>
          <w:sz w:val="28"/>
          <w:szCs w:val="28"/>
        </w:rPr>
        <w:t>1.楼道环境及电梯改造升级难</w:t>
      </w:r>
    </w:p>
    <w:p w14:paraId="2736E01C" w14:textId="24EE7DC9" w:rsidR="00FA05E8" w:rsidRDefault="00FA05E8" w:rsidP="00FA05E8">
      <w:pPr>
        <w:spacing w:line="360" w:lineRule="auto"/>
        <w:ind w:firstLineChars="200" w:firstLine="560"/>
        <w:rPr>
          <w:rFonts w:ascii="宋体" w:eastAsia="宋体" w:hAnsi="宋体" w:hint="eastAsia"/>
          <w:sz w:val="28"/>
          <w:szCs w:val="28"/>
        </w:rPr>
      </w:pPr>
      <w:r>
        <w:rPr>
          <w:rFonts w:ascii="宋体" w:eastAsia="宋体" w:hAnsi="宋体" w:hint="eastAsia"/>
          <w:sz w:val="28"/>
          <w:szCs w:val="28"/>
        </w:rPr>
        <w:t>该小区自2009年7月10日交付，至今已有十多年的时间，小区各种设施与环境老化严重</w:t>
      </w:r>
      <w:r w:rsidR="003863E3">
        <w:rPr>
          <w:rFonts w:ascii="宋体" w:eastAsia="宋体" w:hAnsi="宋体" w:hint="eastAsia"/>
          <w:sz w:val="28"/>
          <w:szCs w:val="28"/>
        </w:rPr>
        <w:t>。</w:t>
      </w:r>
      <w:r>
        <w:rPr>
          <w:rFonts w:ascii="宋体" w:eastAsia="宋体" w:hAnsi="宋体" w:hint="eastAsia"/>
          <w:sz w:val="28"/>
          <w:szCs w:val="28"/>
        </w:rPr>
        <w:t>自己和其他业主向物业咨询过是否可以用大家的维修基金翻新一下，既提升居住环境体验又确保老化的电梯等公用设施的安全（尤其像楼下电动车</w:t>
      </w:r>
      <w:r w:rsidR="00342DF7">
        <w:rPr>
          <w:rFonts w:ascii="宋体" w:eastAsia="宋体" w:hAnsi="宋体" w:hint="eastAsia"/>
          <w:sz w:val="28"/>
          <w:szCs w:val="28"/>
        </w:rPr>
        <w:t>棚</w:t>
      </w:r>
      <w:r>
        <w:rPr>
          <w:rFonts w:ascii="宋体" w:eastAsia="宋体" w:hAnsi="宋体" w:hint="eastAsia"/>
          <w:sz w:val="28"/>
          <w:szCs w:val="28"/>
        </w:rPr>
        <w:t>中的充电线路设施老化非常严重，连接地线都没有，有较高的火灾风险）。</w:t>
      </w:r>
      <w:r w:rsidR="00D07911">
        <w:rPr>
          <w:rFonts w:ascii="宋体" w:eastAsia="宋体" w:hAnsi="宋体" w:hint="eastAsia"/>
          <w:sz w:val="28"/>
          <w:szCs w:val="28"/>
        </w:rPr>
        <w:t>然而小区物业工作人员每次都是</w:t>
      </w:r>
      <w:r w:rsidR="00361E9F">
        <w:rPr>
          <w:rFonts w:ascii="宋体" w:eastAsia="宋体" w:hAnsi="宋体" w:hint="eastAsia"/>
          <w:sz w:val="28"/>
          <w:szCs w:val="28"/>
        </w:rPr>
        <w:t>用“</w:t>
      </w:r>
      <w:r w:rsidR="00D07911">
        <w:rPr>
          <w:rFonts w:ascii="宋体" w:eastAsia="宋体" w:hAnsi="宋体" w:hint="eastAsia"/>
          <w:sz w:val="28"/>
          <w:szCs w:val="28"/>
        </w:rPr>
        <w:t>我们已经在走手续了</w:t>
      </w:r>
      <w:r w:rsidR="00361E9F">
        <w:rPr>
          <w:rFonts w:ascii="宋体" w:eastAsia="宋体" w:hAnsi="宋体" w:hint="eastAsia"/>
          <w:sz w:val="28"/>
          <w:szCs w:val="28"/>
        </w:rPr>
        <w:t>”</w:t>
      </w:r>
      <w:r w:rsidR="00D07911">
        <w:rPr>
          <w:rFonts w:ascii="宋体" w:eastAsia="宋体" w:hAnsi="宋体" w:hint="eastAsia"/>
          <w:sz w:val="28"/>
          <w:szCs w:val="28"/>
        </w:rPr>
        <w:t>这样的借口搪塞，断断续续一年多未见任何进展，也不向业主通报任何情况，大家怀疑他们只是在敷衍，强行拖着。</w:t>
      </w:r>
      <w:r w:rsidR="003863E3">
        <w:rPr>
          <w:rFonts w:ascii="宋体" w:eastAsia="宋体" w:hAnsi="宋体" w:hint="eastAsia"/>
          <w:sz w:val="28"/>
          <w:szCs w:val="28"/>
        </w:rPr>
        <w:t>（小区老化的环境可以参考下面几张图）</w:t>
      </w:r>
    </w:p>
    <w:p w14:paraId="573C7B8B" w14:textId="515298C5" w:rsidR="0024226F" w:rsidRDefault="0024226F" w:rsidP="003863E3">
      <w:pPr>
        <w:spacing w:line="360" w:lineRule="auto"/>
        <w:jc w:val="center"/>
        <w:rPr>
          <w:rFonts w:ascii="宋体" w:eastAsia="宋体" w:hAnsi="宋体"/>
          <w:sz w:val="28"/>
          <w:szCs w:val="28"/>
        </w:rPr>
      </w:pPr>
      <w:r>
        <w:rPr>
          <w:rFonts w:ascii="宋体" w:eastAsia="宋体" w:hAnsi="宋体" w:hint="eastAsia"/>
          <w:noProof/>
          <w:sz w:val="28"/>
          <w:szCs w:val="28"/>
        </w:rPr>
        <w:lastRenderedPageBreak/>
        <w:drawing>
          <wp:inline distT="0" distB="0" distL="0" distR="0" wp14:anchorId="3964C230" wp14:editId="03196634">
            <wp:extent cx="3249385" cy="4332643"/>
            <wp:effectExtent l="0" t="0" r="8255" b="0"/>
            <wp:docPr id="14757443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44300" name="图片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9249" cy="4359129"/>
                    </a:xfrm>
                    <a:prstGeom prst="rect">
                      <a:avLst/>
                    </a:prstGeom>
                  </pic:spPr>
                </pic:pic>
              </a:graphicData>
            </a:graphic>
          </wp:inline>
        </w:drawing>
      </w:r>
      <w:r>
        <w:rPr>
          <w:rFonts w:ascii="宋体" w:eastAsia="宋体" w:hAnsi="宋体" w:hint="eastAsia"/>
          <w:noProof/>
          <w:sz w:val="28"/>
          <w:szCs w:val="28"/>
        </w:rPr>
        <w:drawing>
          <wp:inline distT="0" distB="0" distL="0" distR="0" wp14:anchorId="27A12A2F" wp14:editId="170DAFAE">
            <wp:extent cx="3265714" cy="4354415"/>
            <wp:effectExtent l="0" t="0" r="0" b="8255"/>
            <wp:docPr id="16766997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99758"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6432" cy="4408707"/>
                    </a:xfrm>
                    <a:prstGeom prst="rect">
                      <a:avLst/>
                    </a:prstGeom>
                  </pic:spPr>
                </pic:pic>
              </a:graphicData>
            </a:graphic>
          </wp:inline>
        </w:drawing>
      </w:r>
      <w:r>
        <w:rPr>
          <w:rFonts w:ascii="宋体" w:eastAsia="宋体" w:hAnsi="宋体" w:hint="eastAsia"/>
          <w:noProof/>
          <w:sz w:val="28"/>
          <w:szCs w:val="28"/>
        </w:rPr>
        <w:lastRenderedPageBreak/>
        <w:drawing>
          <wp:inline distT="0" distB="0" distL="0" distR="0" wp14:anchorId="68BBA27E" wp14:editId="1E446FA1">
            <wp:extent cx="3212551" cy="4283528"/>
            <wp:effectExtent l="0" t="0" r="6985" b="3175"/>
            <wp:docPr id="16954082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08258"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9187" cy="4305709"/>
                    </a:xfrm>
                    <a:prstGeom prst="rect">
                      <a:avLst/>
                    </a:prstGeom>
                  </pic:spPr>
                </pic:pic>
              </a:graphicData>
            </a:graphic>
          </wp:inline>
        </w:drawing>
      </w:r>
    </w:p>
    <w:p w14:paraId="2CC37069" w14:textId="3048F811" w:rsidR="00C70A32" w:rsidRDefault="00C70A32" w:rsidP="003863E3">
      <w:pPr>
        <w:spacing w:line="360" w:lineRule="auto"/>
        <w:jc w:val="center"/>
        <w:rPr>
          <w:rFonts w:ascii="宋体" w:eastAsia="宋体" w:hAnsi="宋体"/>
          <w:sz w:val="28"/>
          <w:szCs w:val="28"/>
        </w:rPr>
      </w:pPr>
      <w:r>
        <w:rPr>
          <w:rFonts w:ascii="宋体" w:eastAsia="宋体" w:hAnsi="宋体" w:hint="eastAsia"/>
          <w:noProof/>
          <w:sz w:val="28"/>
          <w:szCs w:val="28"/>
        </w:rPr>
        <w:drawing>
          <wp:inline distT="0" distB="0" distL="0" distR="0" wp14:anchorId="7A6176D2" wp14:editId="27205408">
            <wp:extent cx="3204387" cy="4272643"/>
            <wp:effectExtent l="0" t="0" r="0" b="0"/>
            <wp:docPr id="2081641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150" name="图片 2081641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7669" cy="4290353"/>
                    </a:xfrm>
                    <a:prstGeom prst="rect">
                      <a:avLst/>
                    </a:prstGeom>
                  </pic:spPr>
                </pic:pic>
              </a:graphicData>
            </a:graphic>
          </wp:inline>
        </w:drawing>
      </w:r>
    </w:p>
    <w:p w14:paraId="69A2D709" w14:textId="79F66EE3" w:rsidR="00C70A32" w:rsidRDefault="00361D64" w:rsidP="00C70A32">
      <w:pPr>
        <w:spacing w:line="360" w:lineRule="auto"/>
        <w:rPr>
          <w:rFonts w:ascii="宋体" w:eastAsia="宋体" w:hAnsi="宋体"/>
          <w:sz w:val="28"/>
          <w:szCs w:val="28"/>
        </w:rPr>
      </w:pPr>
      <w:r>
        <w:rPr>
          <w:rFonts w:ascii="宋体" w:eastAsia="宋体" w:hAnsi="宋体" w:hint="eastAsia"/>
          <w:sz w:val="28"/>
          <w:szCs w:val="28"/>
        </w:rPr>
        <w:lastRenderedPageBreak/>
        <w:t>2.</w:t>
      </w:r>
      <w:r w:rsidR="005648E8">
        <w:rPr>
          <w:rFonts w:ascii="宋体" w:eastAsia="宋体" w:hAnsi="宋体" w:hint="eastAsia"/>
          <w:sz w:val="28"/>
          <w:szCs w:val="28"/>
        </w:rPr>
        <w:t>小广告满天飞</w:t>
      </w:r>
    </w:p>
    <w:p w14:paraId="363DE9A2" w14:textId="080456CA" w:rsidR="005648E8" w:rsidRDefault="00A41D8E" w:rsidP="00A41D8E">
      <w:pPr>
        <w:spacing w:line="360" w:lineRule="auto"/>
        <w:ind w:firstLineChars="200" w:firstLine="560"/>
        <w:rPr>
          <w:rFonts w:ascii="宋体" w:eastAsia="宋体" w:hAnsi="宋体"/>
          <w:sz w:val="28"/>
          <w:szCs w:val="28"/>
        </w:rPr>
      </w:pPr>
      <w:r w:rsidRPr="00A41D8E">
        <w:rPr>
          <w:rFonts w:ascii="宋体" w:eastAsia="宋体" w:hAnsi="宋体" w:hint="eastAsia"/>
          <w:sz w:val="28"/>
          <w:szCs w:val="28"/>
        </w:rPr>
        <w:t>《中华人民共和国民法典》第二百四十条</w:t>
      </w:r>
      <w:r>
        <w:rPr>
          <w:rFonts w:ascii="宋体" w:eastAsia="宋体" w:hAnsi="宋体" w:hint="eastAsia"/>
          <w:sz w:val="28"/>
          <w:szCs w:val="28"/>
        </w:rPr>
        <w:t>规定</w:t>
      </w:r>
      <w:r w:rsidRPr="00A41D8E">
        <w:rPr>
          <w:rFonts w:ascii="宋体" w:eastAsia="宋体" w:hAnsi="宋体"/>
          <w:sz w:val="28"/>
          <w:szCs w:val="28"/>
        </w:rPr>
        <w:t>所有权人对自己的不动产或者动产，依法享有占有、使用、收益和处分的权利。</w:t>
      </w:r>
      <w:r w:rsidRPr="00A41D8E">
        <w:rPr>
          <w:rFonts w:ascii="宋体" w:eastAsia="宋体" w:hAnsi="宋体" w:hint="eastAsia"/>
          <w:sz w:val="28"/>
          <w:szCs w:val="28"/>
        </w:rPr>
        <w:t>第二百四十一条</w:t>
      </w:r>
      <w:r>
        <w:rPr>
          <w:rFonts w:ascii="宋体" w:eastAsia="宋体" w:hAnsi="宋体" w:hint="eastAsia"/>
          <w:sz w:val="28"/>
          <w:szCs w:val="28"/>
        </w:rPr>
        <w:t>规定</w:t>
      </w:r>
      <w:r w:rsidRPr="00A41D8E">
        <w:rPr>
          <w:rFonts w:ascii="宋体" w:eastAsia="宋体" w:hAnsi="宋体"/>
          <w:sz w:val="28"/>
          <w:szCs w:val="28"/>
        </w:rPr>
        <w:t>所有权人有权在自己的不动产或者动产上设立用益物权和担保物权。用益物权人、担保物权人行使权利，不得损害所有权人的权益。</w:t>
      </w:r>
    </w:p>
    <w:p w14:paraId="03378AD5" w14:textId="6FD0365E" w:rsidR="00A41D8E" w:rsidRDefault="00A41D8E" w:rsidP="00A41D8E">
      <w:pPr>
        <w:spacing w:line="360" w:lineRule="auto"/>
        <w:ind w:firstLineChars="200" w:firstLine="560"/>
        <w:rPr>
          <w:rFonts w:ascii="宋体" w:eastAsia="宋体" w:hAnsi="宋体"/>
          <w:sz w:val="28"/>
          <w:szCs w:val="28"/>
        </w:rPr>
      </w:pPr>
      <w:r>
        <w:rPr>
          <w:rFonts w:ascii="宋体" w:eastAsia="宋体" w:hAnsi="宋体" w:hint="eastAsia"/>
          <w:sz w:val="28"/>
          <w:szCs w:val="28"/>
        </w:rPr>
        <w:t>所以小区</w:t>
      </w:r>
      <w:r w:rsidRPr="00A41D8E">
        <w:rPr>
          <w:rFonts w:ascii="宋体" w:eastAsia="宋体" w:hAnsi="宋体" w:hint="eastAsia"/>
          <w:sz w:val="28"/>
          <w:szCs w:val="28"/>
        </w:rPr>
        <w:t>业主对建筑物内的住宅、经营性用房等专有部分享有所有权，对专有部分以外的共有部分享有共有和共同管理的权利。如果在没经过业主的同意就擅自在小区放置</w:t>
      </w:r>
      <w:r>
        <w:rPr>
          <w:rFonts w:ascii="宋体" w:eastAsia="宋体" w:hAnsi="宋体" w:hint="eastAsia"/>
          <w:sz w:val="28"/>
          <w:szCs w:val="28"/>
        </w:rPr>
        <w:t>商业广告</w:t>
      </w:r>
      <w:r w:rsidRPr="00A41D8E">
        <w:rPr>
          <w:rFonts w:ascii="宋体" w:eastAsia="宋体" w:hAnsi="宋体" w:hint="eastAsia"/>
          <w:sz w:val="28"/>
          <w:szCs w:val="28"/>
        </w:rPr>
        <w:t>，是在侵犯业主的利益。如果物业获得小区业委会或业主大会同意，则有权根据相关法律规定在小区</w:t>
      </w:r>
      <w:r>
        <w:rPr>
          <w:rFonts w:ascii="宋体" w:eastAsia="宋体" w:hAnsi="宋体" w:hint="eastAsia"/>
          <w:sz w:val="28"/>
          <w:szCs w:val="28"/>
        </w:rPr>
        <w:t>投放</w:t>
      </w:r>
      <w:r w:rsidRPr="00A41D8E">
        <w:rPr>
          <w:rFonts w:ascii="宋体" w:eastAsia="宋体" w:hAnsi="宋体" w:hint="eastAsia"/>
          <w:sz w:val="28"/>
          <w:szCs w:val="28"/>
        </w:rPr>
        <w:t>广告，但广告的收益应归全体业主所有。</w:t>
      </w:r>
    </w:p>
    <w:p w14:paraId="44E9D9E3" w14:textId="1DCD5E51" w:rsidR="00A41D8E" w:rsidRDefault="00A41D8E" w:rsidP="00A41D8E">
      <w:pPr>
        <w:spacing w:line="360" w:lineRule="auto"/>
        <w:ind w:firstLineChars="200" w:firstLine="560"/>
        <w:rPr>
          <w:rFonts w:ascii="宋体" w:eastAsia="宋体" w:hAnsi="宋体"/>
          <w:sz w:val="28"/>
          <w:szCs w:val="28"/>
        </w:rPr>
      </w:pPr>
      <w:r>
        <w:rPr>
          <w:rFonts w:ascii="宋体" w:eastAsia="宋体" w:hAnsi="宋体" w:hint="eastAsia"/>
          <w:sz w:val="28"/>
          <w:szCs w:val="28"/>
        </w:rPr>
        <w:t>可是虹溪公寓的张贴的商业广告随处可见，有电子展牌形式的、有</w:t>
      </w:r>
      <w:r w:rsidR="007A6FDA">
        <w:rPr>
          <w:rFonts w:ascii="宋体" w:eastAsia="宋体" w:hAnsi="宋体" w:hint="eastAsia"/>
          <w:sz w:val="28"/>
          <w:szCs w:val="28"/>
        </w:rPr>
        <w:t>纸质海报</w:t>
      </w:r>
      <w:r>
        <w:rPr>
          <w:rFonts w:ascii="宋体" w:eastAsia="宋体" w:hAnsi="宋体" w:hint="eastAsia"/>
          <w:sz w:val="28"/>
          <w:szCs w:val="28"/>
        </w:rPr>
        <w:t>的，花样繁多，它们既没有征求过业主们的意见，更没有透明公开过广告收益，属于严重违反民法典的行为。甚至有些广告低俗带有软色情（如各种上门按摩服务，里面的女模特穿着暴露，严重影响到未成年人）。（具体情况可以参考以下几张图片）</w:t>
      </w:r>
    </w:p>
    <w:p w14:paraId="20EBCA53" w14:textId="213ADB16" w:rsidR="00A41D8E" w:rsidRDefault="00633919" w:rsidP="00633919">
      <w:pPr>
        <w:spacing w:line="360" w:lineRule="auto"/>
        <w:jc w:val="center"/>
        <w:rPr>
          <w:rFonts w:ascii="宋体" w:eastAsia="宋体" w:hAnsi="宋体"/>
          <w:sz w:val="28"/>
          <w:szCs w:val="28"/>
        </w:rPr>
      </w:pPr>
      <w:r>
        <w:rPr>
          <w:rFonts w:ascii="宋体" w:eastAsia="宋体" w:hAnsi="宋体"/>
          <w:noProof/>
          <w:sz w:val="28"/>
          <w:szCs w:val="28"/>
        </w:rPr>
        <w:drawing>
          <wp:inline distT="0" distB="0" distL="0" distR="0" wp14:anchorId="69F39356" wp14:editId="0AB44D71">
            <wp:extent cx="3260271" cy="2445400"/>
            <wp:effectExtent l="0" t="0" r="0" b="0"/>
            <wp:docPr id="10203402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40297" name="图片 10203402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8193" cy="2458843"/>
                    </a:xfrm>
                    <a:prstGeom prst="rect">
                      <a:avLst/>
                    </a:prstGeom>
                  </pic:spPr>
                </pic:pic>
              </a:graphicData>
            </a:graphic>
          </wp:inline>
        </w:drawing>
      </w:r>
    </w:p>
    <w:p w14:paraId="20339E7B" w14:textId="77777777" w:rsidR="002A726C" w:rsidRDefault="002A726C" w:rsidP="00633919">
      <w:pPr>
        <w:spacing w:line="360" w:lineRule="auto"/>
        <w:jc w:val="center"/>
        <w:rPr>
          <w:rFonts w:ascii="宋体" w:eastAsia="宋体" w:hAnsi="宋体" w:hint="eastAsia"/>
          <w:sz w:val="28"/>
          <w:szCs w:val="28"/>
        </w:rPr>
      </w:pPr>
    </w:p>
    <w:p w14:paraId="559C3CE4" w14:textId="7E14148E" w:rsidR="00633919" w:rsidRDefault="00633919" w:rsidP="00633919">
      <w:pPr>
        <w:spacing w:line="360" w:lineRule="auto"/>
        <w:jc w:val="center"/>
        <w:rPr>
          <w:rFonts w:ascii="宋体" w:eastAsia="宋体" w:hAnsi="宋体" w:hint="eastAsia"/>
          <w:sz w:val="28"/>
          <w:szCs w:val="28"/>
        </w:rPr>
      </w:pPr>
      <w:r>
        <w:rPr>
          <w:rFonts w:ascii="宋体" w:eastAsia="宋体" w:hAnsi="宋体" w:hint="eastAsia"/>
          <w:noProof/>
          <w:sz w:val="28"/>
          <w:szCs w:val="28"/>
        </w:rPr>
        <w:drawing>
          <wp:inline distT="0" distB="0" distL="0" distR="0" wp14:anchorId="41E7E9F5" wp14:editId="4761B6F2">
            <wp:extent cx="5274310" cy="3956050"/>
            <wp:effectExtent l="0" t="0" r="2540" b="6350"/>
            <wp:docPr id="8706657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65728" name="图片 8706657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eastAsia="宋体" w:hAnsi="宋体" w:hint="eastAsia"/>
          <w:noProof/>
          <w:sz w:val="28"/>
          <w:szCs w:val="28"/>
        </w:rPr>
        <w:drawing>
          <wp:inline distT="0" distB="0" distL="0" distR="0" wp14:anchorId="03555F4A" wp14:editId="29589BE7">
            <wp:extent cx="5274310" cy="3956050"/>
            <wp:effectExtent l="0" t="0" r="2540" b="6350"/>
            <wp:docPr id="10044001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00194" name="图片 10044001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eastAsia="宋体" w:hAnsi="宋体" w:hint="eastAsia"/>
          <w:noProof/>
          <w:sz w:val="28"/>
          <w:szCs w:val="28"/>
        </w:rPr>
        <w:lastRenderedPageBreak/>
        <w:drawing>
          <wp:inline distT="0" distB="0" distL="0" distR="0" wp14:anchorId="63657A8E" wp14:editId="52628A18">
            <wp:extent cx="5274310" cy="3956050"/>
            <wp:effectExtent l="0" t="0" r="2540" b="6350"/>
            <wp:docPr id="17696240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4084" name="图片 17696240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1B6836B" w14:textId="79949066" w:rsidR="00A41D8E" w:rsidRDefault="00633919" w:rsidP="00633919">
      <w:pPr>
        <w:spacing w:line="360" w:lineRule="auto"/>
        <w:jc w:val="center"/>
        <w:rPr>
          <w:rFonts w:ascii="宋体" w:eastAsia="宋体" w:hAnsi="宋体"/>
          <w:sz w:val="28"/>
          <w:szCs w:val="28"/>
        </w:rPr>
      </w:pPr>
      <w:r>
        <w:rPr>
          <w:rFonts w:ascii="宋体" w:eastAsia="宋体" w:hAnsi="宋体" w:hint="eastAsia"/>
          <w:noProof/>
          <w:sz w:val="28"/>
          <w:szCs w:val="28"/>
        </w:rPr>
        <w:drawing>
          <wp:inline distT="0" distB="0" distL="0" distR="0" wp14:anchorId="53748B3F" wp14:editId="59349C71">
            <wp:extent cx="3396343" cy="4528593"/>
            <wp:effectExtent l="0" t="0" r="0" b="5715"/>
            <wp:docPr id="4319440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4074" name="图片 4319440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9753" cy="4546474"/>
                    </a:xfrm>
                    <a:prstGeom prst="rect">
                      <a:avLst/>
                    </a:prstGeom>
                  </pic:spPr>
                </pic:pic>
              </a:graphicData>
            </a:graphic>
          </wp:inline>
        </w:drawing>
      </w:r>
    </w:p>
    <w:p w14:paraId="1E9F1D52" w14:textId="5ABE1CC8" w:rsidR="00633919" w:rsidRDefault="00697E8B" w:rsidP="00633919">
      <w:pPr>
        <w:spacing w:line="360" w:lineRule="auto"/>
        <w:rPr>
          <w:rFonts w:ascii="宋体" w:eastAsia="宋体" w:hAnsi="宋体"/>
          <w:sz w:val="28"/>
          <w:szCs w:val="28"/>
        </w:rPr>
      </w:pPr>
      <w:r>
        <w:rPr>
          <w:rFonts w:ascii="宋体" w:eastAsia="宋体" w:hAnsi="宋体" w:hint="eastAsia"/>
          <w:sz w:val="28"/>
          <w:szCs w:val="28"/>
        </w:rPr>
        <w:lastRenderedPageBreak/>
        <w:t>3.车位归属权含糊不清</w:t>
      </w:r>
    </w:p>
    <w:p w14:paraId="56B272CD" w14:textId="03F1B1A4" w:rsidR="00697E8B" w:rsidRDefault="00697E8B" w:rsidP="00697E8B">
      <w:pPr>
        <w:spacing w:line="360" w:lineRule="auto"/>
        <w:ind w:firstLineChars="200" w:firstLine="560"/>
        <w:rPr>
          <w:rFonts w:ascii="宋体" w:eastAsia="宋体" w:hAnsi="宋体"/>
          <w:sz w:val="28"/>
          <w:szCs w:val="28"/>
        </w:rPr>
      </w:pPr>
      <w:r>
        <w:rPr>
          <w:rFonts w:ascii="宋体" w:eastAsia="宋体" w:hAnsi="宋体" w:hint="eastAsia"/>
          <w:sz w:val="28"/>
          <w:szCs w:val="28"/>
        </w:rPr>
        <w:t>小区的车位是以每月缴纳管理费的形式租赁的，这就带来一个问题，即租赁权如何归属。租赁权到底是对应每一户房子还是对应每一个</w:t>
      </w:r>
      <w:r w:rsidR="002A726C">
        <w:rPr>
          <w:rFonts w:ascii="宋体" w:eastAsia="宋体" w:hAnsi="宋体" w:hint="eastAsia"/>
          <w:sz w:val="28"/>
          <w:szCs w:val="28"/>
        </w:rPr>
        <w:t>业主</w:t>
      </w:r>
      <w:r>
        <w:rPr>
          <w:rFonts w:ascii="宋体" w:eastAsia="宋体" w:hAnsi="宋体" w:hint="eastAsia"/>
          <w:sz w:val="28"/>
          <w:szCs w:val="28"/>
        </w:rPr>
        <w:t>？物业说对应的是房子，即无论每户房子的业主如何改变，现有的有限车位永远只对应那几户房子。这就带来一个问题，车位并不是一些已有租赁权的</w:t>
      </w:r>
      <w:r w:rsidR="002A726C">
        <w:rPr>
          <w:rFonts w:ascii="宋体" w:eastAsia="宋体" w:hAnsi="宋体" w:hint="eastAsia"/>
          <w:sz w:val="28"/>
          <w:szCs w:val="28"/>
        </w:rPr>
        <w:t>业主</w:t>
      </w:r>
      <w:r>
        <w:rPr>
          <w:rFonts w:ascii="宋体" w:eastAsia="宋体" w:hAnsi="宋体" w:hint="eastAsia"/>
          <w:sz w:val="28"/>
          <w:szCs w:val="28"/>
        </w:rPr>
        <w:t>花钱买的，可他们在转售房屋时却以自己房子带有车位之名提高房价，仿佛他们就是车位之主人。我认为这是有问题的，大家作为小区的平等业主，应该是平权，当他转售房屋后，理应释放租赁权，而不应成为他个人肆意加价的私产。而释放的租赁权应该按照先后排队顺序，给没有车位的业主。在这一方面，物业既没有清晰的当年规定</w:t>
      </w:r>
      <w:r>
        <w:rPr>
          <w:rFonts w:ascii="宋体" w:eastAsia="宋体" w:hAnsi="宋体" w:hint="eastAsia"/>
          <w:sz w:val="28"/>
          <w:szCs w:val="28"/>
        </w:rPr>
        <w:t>租赁权对应每一户房子</w:t>
      </w:r>
      <w:r>
        <w:rPr>
          <w:rFonts w:ascii="宋体" w:eastAsia="宋体" w:hAnsi="宋体" w:hint="eastAsia"/>
          <w:sz w:val="28"/>
          <w:szCs w:val="28"/>
        </w:rPr>
        <w:t>的文件，也没有对当下的这种乱象有任何行为，反复就是一句“我管不着”</w:t>
      </w:r>
      <w:r w:rsidR="0082410E">
        <w:rPr>
          <w:rFonts w:ascii="宋体" w:eastAsia="宋体" w:hAnsi="宋体" w:hint="eastAsia"/>
          <w:sz w:val="28"/>
          <w:szCs w:val="28"/>
        </w:rPr>
        <w:t>，极其失职。</w:t>
      </w:r>
    </w:p>
    <w:p w14:paraId="62D7578C" w14:textId="3BEDC78A" w:rsidR="0082410E" w:rsidRDefault="0082410E" w:rsidP="0082410E">
      <w:pPr>
        <w:spacing w:line="360" w:lineRule="auto"/>
        <w:rPr>
          <w:rFonts w:ascii="宋体" w:eastAsia="宋体" w:hAnsi="宋体"/>
          <w:sz w:val="28"/>
          <w:szCs w:val="28"/>
        </w:rPr>
      </w:pPr>
      <w:r>
        <w:rPr>
          <w:rFonts w:ascii="宋体" w:eastAsia="宋体" w:hAnsi="宋体" w:hint="eastAsia"/>
          <w:sz w:val="28"/>
          <w:szCs w:val="28"/>
        </w:rPr>
        <w:t>4.车位管理松散</w:t>
      </w:r>
    </w:p>
    <w:p w14:paraId="0053DCDC" w14:textId="0D9B818B" w:rsidR="0082410E" w:rsidRDefault="0082410E" w:rsidP="0082410E">
      <w:pPr>
        <w:spacing w:line="360" w:lineRule="auto"/>
        <w:ind w:firstLineChars="200" w:firstLine="560"/>
        <w:rPr>
          <w:rFonts w:ascii="宋体" w:eastAsia="宋体" w:hAnsi="宋体"/>
          <w:sz w:val="28"/>
          <w:szCs w:val="28"/>
        </w:rPr>
      </w:pPr>
      <w:r>
        <w:rPr>
          <w:rFonts w:ascii="宋体" w:eastAsia="宋体" w:hAnsi="宋体" w:hint="eastAsia"/>
          <w:sz w:val="28"/>
          <w:szCs w:val="28"/>
        </w:rPr>
        <w:t>上一部分说的是车位租赁权归属问题，这一部分讲的是车位的环境状态维护问题</w:t>
      </w:r>
      <w:r w:rsidR="00342DF7">
        <w:rPr>
          <w:rFonts w:ascii="宋体" w:eastAsia="宋体" w:hAnsi="宋体" w:hint="eastAsia"/>
          <w:sz w:val="28"/>
          <w:szCs w:val="28"/>
        </w:rPr>
        <w:t>，分为以下几点：（1）有些侧方车位线画的很随意，车主很难停车，而且侵占主路，导致根本没法错车；（2）物业收了车位管理费，但几乎没有任何管理，每个车位残破不堪，既不修缮，也不给大家装个简易车棚，导致周围落下的树胶和鸽子等鸟粪严重损害业主汽车车漆；（3）小区本来是有升降车位</w:t>
      </w:r>
      <w:r w:rsidR="002A726C">
        <w:rPr>
          <w:rFonts w:ascii="宋体" w:eastAsia="宋体" w:hAnsi="宋体" w:hint="eastAsia"/>
          <w:sz w:val="28"/>
          <w:szCs w:val="28"/>
        </w:rPr>
        <w:t>的</w:t>
      </w:r>
      <w:r w:rsidR="00342DF7">
        <w:rPr>
          <w:rFonts w:ascii="宋体" w:eastAsia="宋体" w:hAnsi="宋体" w:hint="eastAsia"/>
          <w:sz w:val="28"/>
          <w:szCs w:val="28"/>
        </w:rPr>
        <w:t>，能够解决很多业主没车位的问题，但是很早之前坏了之后，物业也没有安排过修理，就让它荒废了，导致现在车位如此</w:t>
      </w:r>
      <w:r w:rsidR="002A726C">
        <w:rPr>
          <w:rFonts w:ascii="宋体" w:eastAsia="宋体" w:hAnsi="宋体" w:hint="eastAsia"/>
          <w:sz w:val="28"/>
          <w:szCs w:val="28"/>
        </w:rPr>
        <w:t>之</w:t>
      </w:r>
      <w:r w:rsidR="00342DF7">
        <w:rPr>
          <w:rFonts w:ascii="宋体" w:eastAsia="宋体" w:hAnsi="宋体" w:hint="eastAsia"/>
          <w:sz w:val="28"/>
          <w:szCs w:val="28"/>
        </w:rPr>
        <w:t>紧张。</w:t>
      </w:r>
    </w:p>
    <w:p w14:paraId="2B5CB8CF" w14:textId="0591F66D" w:rsidR="00606A22" w:rsidRDefault="00606A22" w:rsidP="0082410E">
      <w:pPr>
        <w:spacing w:line="360" w:lineRule="auto"/>
        <w:ind w:firstLineChars="200" w:firstLine="560"/>
        <w:rPr>
          <w:rFonts w:ascii="宋体" w:eastAsia="宋体" w:hAnsi="宋体" w:hint="eastAsia"/>
          <w:sz w:val="28"/>
          <w:szCs w:val="28"/>
        </w:rPr>
      </w:pPr>
      <w:r>
        <w:rPr>
          <w:rFonts w:ascii="宋体" w:eastAsia="宋体" w:hAnsi="宋体" w:hint="eastAsia"/>
          <w:sz w:val="28"/>
          <w:szCs w:val="28"/>
        </w:rPr>
        <w:t>综上我提出如下建议：（1）重新合理规划车位线，合理利用每一</w:t>
      </w:r>
      <w:r>
        <w:rPr>
          <w:rFonts w:ascii="宋体" w:eastAsia="宋体" w:hAnsi="宋体" w:hint="eastAsia"/>
          <w:sz w:val="28"/>
          <w:szCs w:val="28"/>
        </w:rPr>
        <w:lastRenderedPageBreak/>
        <w:t>寸空间，保障消防通道通畅；（2）修缮坏了的升降车位，在南面再多修一些升降车位，彻底解决大家车位不够之问题；（3）为已有车位修建</w:t>
      </w:r>
      <w:r w:rsidR="002A726C">
        <w:rPr>
          <w:rFonts w:ascii="宋体" w:eastAsia="宋体" w:hAnsi="宋体" w:hint="eastAsia"/>
          <w:sz w:val="28"/>
          <w:szCs w:val="28"/>
        </w:rPr>
        <w:t>简易</w:t>
      </w:r>
      <w:r>
        <w:rPr>
          <w:rFonts w:ascii="宋体" w:eastAsia="宋体" w:hAnsi="宋体" w:hint="eastAsia"/>
          <w:sz w:val="28"/>
          <w:szCs w:val="28"/>
        </w:rPr>
        <w:t>车棚。</w:t>
      </w:r>
    </w:p>
    <w:p w14:paraId="79D72678" w14:textId="66F4A819" w:rsidR="00342DF7" w:rsidRDefault="00342DF7" w:rsidP="00606A22">
      <w:pPr>
        <w:spacing w:line="360" w:lineRule="auto"/>
        <w:jc w:val="center"/>
        <w:rPr>
          <w:rFonts w:ascii="宋体" w:eastAsia="宋体" w:hAnsi="宋体"/>
          <w:sz w:val="28"/>
          <w:szCs w:val="28"/>
        </w:rPr>
      </w:pPr>
      <w:r>
        <w:rPr>
          <w:rFonts w:ascii="宋体" w:eastAsia="宋体" w:hAnsi="宋体" w:hint="eastAsia"/>
          <w:noProof/>
          <w:sz w:val="28"/>
          <w:szCs w:val="28"/>
        </w:rPr>
        <w:drawing>
          <wp:inline distT="0" distB="0" distL="0" distR="0" wp14:anchorId="52E1AA23" wp14:editId="5BB7F84B">
            <wp:extent cx="4596328" cy="3744685"/>
            <wp:effectExtent l="0" t="0" r="0" b="8255"/>
            <wp:docPr id="20954960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96017" name="图片 20954960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8093" cy="3754270"/>
                    </a:xfrm>
                    <a:prstGeom prst="rect">
                      <a:avLst/>
                    </a:prstGeom>
                  </pic:spPr>
                </pic:pic>
              </a:graphicData>
            </a:graphic>
          </wp:inline>
        </w:drawing>
      </w:r>
    </w:p>
    <w:p w14:paraId="642FE94B" w14:textId="66D77E69" w:rsidR="00342DF7" w:rsidRDefault="00342DF7" w:rsidP="00606A22">
      <w:pPr>
        <w:spacing w:line="360" w:lineRule="auto"/>
        <w:jc w:val="center"/>
        <w:rPr>
          <w:rFonts w:ascii="宋体" w:eastAsia="宋体" w:hAnsi="宋体"/>
          <w:sz w:val="28"/>
          <w:szCs w:val="28"/>
        </w:rPr>
      </w:pPr>
      <w:r>
        <w:rPr>
          <w:rFonts w:ascii="宋体" w:eastAsia="宋体" w:hAnsi="宋体" w:hint="eastAsia"/>
          <w:noProof/>
          <w:sz w:val="28"/>
          <w:szCs w:val="28"/>
        </w:rPr>
        <w:drawing>
          <wp:inline distT="0" distB="0" distL="0" distR="0" wp14:anchorId="741974A2" wp14:editId="61CB9FA2">
            <wp:extent cx="3488097" cy="3744686"/>
            <wp:effectExtent l="0" t="0" r="0" b="8255"/>
            <wp:docPr id="14789009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00947" name="图片 14789009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9370" cy="3756788"/>
                    </a:xfrm>
                    <a:prstGeom prst="rect">
                      <a:avLst/>
                    </a:prstGeom>
                  </pic:spPr>
                </pic:pic>
              </a:graphicData>
            </a:graphic>
          </wp:inline>
        </w:drawing>
      </w:r>
    </w:p>
    <w:p w14:paraId="1A21B3E0" w14:textId="38C2A758" w:rsidR="00606A22" w:rsidRDefault="00606A22" w:rsidP="00606A22">
      <w:pPr>
        <w:spacing w:line="360" w:lineRule="auto"/>
        <w:rPr>
          <w:rFonts w:ascii="宋体" w:eastAsia="宋体" w:hAnsi="宋体"/>
          <w:sz w:val="28"/>
          <w:szCs w:val="28"/>
        </w:rPr>
      </w:pPr>
      <w:r>
        <w:rPr>
          <w:rFonts w:ascii="宋体" w:eastAsia="宋体" w:hAnsi="宋体" w:hint="eastAsia"/>
          <w:sz w:val="28"/>
          <w:szCs w:val="28"/>
        </w:rPr>
        <w:lastRenderedPageBreak/>
        <w:t>5.</w:t>
      </w:r>
      <w:r w:rsidR="00784AF7">
        <w:rPr>
          <w:rFonts w:ascii="宋体" w:eastAsia="宋体" w:hAnsi="宋体" w:hint="eastAsia"/>
          <w:sz w:val="28"/>
          <w:szCs w:val="28"/>
        </w:rPr>
        <w:t>小区门口甬道堵塞</w:t>
      </w:r>
    </w:p>
    <w:p w14:paraId="2E373078" w14:textId="6C67E309" w:rsidR="00784AF7" w:rsidRDefault="00784AF7" w:rsidP="00784AF7">
      <w:pPr>
        <w:spacing w:line="360" w:lineRule="auto"/>
        <w:ind w:firstLineChars="200" w:firstLine="560"/>
        <w:rPr>
          <w:rFonts w:ascii="宋体" w:eastAsia="宋体" w:hAnsi="宋体"/>
          <w:sz w:val="28"/>
          <w:szCs w:val="28"/>
        </w:rPr>
      </w:pPr>
      <w:r>
        <w:rPr>
          <w:rFonts w:ascii="宋体" w:eastAsia="宋体" w:hAnsi="宋体" w:hint="eastAsia"/>
          <w:sz w:val="28"/>
          <w:szCs w:val="28"/>
        </w:rPr>
        <w:t>由于车位紧张，经常有业主或其他周围人员将车辆停在小区进出唯一的那个甬道上，就在小区大门口</w:t>
      </w:r>
      <w:r w:rsidR="00853164">
        <w:rPr>
          <w:rFonts w:ascii="宋体" w:eastAsia="宋体" w:hAnsi="宋体" w:hint="eastAsia"/>
          <w:sz w:val="28"/>
          <w:szCs w:val="28"/>
        </w:rPr>
        <w:t>，堵塞交通</w:t>
      </w:r>
      <w:r>
        <w:rPr>
          <w:rFonts w:ascii="宋体" w:eastAsia="宋体" w:hAnsi="宋体" w:hint="eastAsia"/>
          <w:sz w:val="28"/>
          <w:szCs w:val="28"/>
        </w:rPr>
        <w:t>。很多业主都向物业投诉这个事情了，可物业就是装聋作哑，一句“我们管不着”万能搪塞。这不仅严重影响业主们进出小区的便捷性，也不利于紧急情况下消防通道的通畅。</w:t>
      </w:r>
    </w:p>
    <w:p w14:paraId="6A4AC201" w14:textId="46B609A2" w:rsidR="00784AF7" w:rsidRDefault="00784AF7" w:rsidP="00784AF7">
      <w:pPr>
        <w:spacing w:line="360" w:lineRule="auto"/>
        <w:jc w:val="center"/>
        <w:rPr>
          <w:rFonts w:ascii="宋体" w:eastAsia="宋体" w:hAnsi="宋体"/>
          <w:sz w:val="28"/>
          <w:szCs w:val="28"/>
        </w:rPr>
      </w:pPr>
      <w:r>
        <w:rPr>
          <w:rFonts w:ascii="宋体" w:eastAsia="宋体" w:hAnsi="宋体" w:hint="eastAsia"/>
          <w:noProof/>
          <w:sz w:val="28"/>
          <w:szCs w:val="28"/>
        </w:rPr>
        <w:drawing>
          <wp:inline distT="0" distB="0" distL="0" distR="0" wp14:anchorId="509C5B6D" wp14:editId="03437C94">
            <wp:extent cx="3657600" cy="4876946"/>
            <wp:effectExtent l="0" t="0" r="0" b="0"/>
            <wp:docPr id="6126143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4335" name="图片 6126143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1757" cy="4882488"/>
                    </a:xfrm>
                    <a:prstGeom prst="rect">
                      <a:avLst/>
                    </a:prstGeom>
                  </pic:spPr>
                </pic:pic>
              </a:graphicData>
            </a:graphic>
          </wp:inline>
        </w:drawing>
      </w:r>
    </w:p>
    <w:p w14:paraId="3E0A271D" w14:textId="53C8F69B" w:rsidR="00784AF7" w:rsidRDefault="00784AF7" w:rsidP="00784AF7">
      <w:pPr>
        <w:spacing w:line="360" w:lineRule="auto"/>
        <w:rPr>
          <w:rFonts w:ascii="宋体" w:eastAsia="宋体" w:hAnsi="宋体"/>
          <w:sz w:val="28"/>
          <w:szCs w:val="28"/>
        </w:rPr>
      </w:pPr>
      <w:r>
        <w:rPr>
          <w:rFonts w:ascii="宋体" w:eastAsia="宋体" w:hAnsi="宋体" w:hint="eastAsia"/>
          <w:sz w:val="28"/>
          <w:szCs w:val="28"/>
        </w:rPr>
        <w:t>6.物业经理不合格</w:t>
      </w:r>
    </w:p>
    <w:p w14:paraId="06ABDE05" w14:textId="11F4DF46" w:rsidR="00784AF7" w:rsidRPr="00A41D8E" w:rsidRDefault="00784AF7" w:rsidP="00784AF7">
      <w:pPr>
        <w:spacing w:line="360" w:lineRule="auto"/>
        <w:ind w:firstLineChars="200" w:firstLine="560"/>
        <w:rPr>
          <w:rFonts w:ascii="宋体" w:eastAsia="宋体" w:hAnsi="宋体" w:hint="eastAsia"/>
          <w:sz w:val="28"/>
          <w:szCs w:val="28"/>
        </w:rPr>
      </w:pPr>
      <w:r>
        <w:rPr>
          <w:rFonts w:ascii="宋体" w:eastAsia="宋体" w:hAnsi="宋体" w:hint="eastAsia"/>
          <w:sz w:val="28"/>
          <w:szCs w:val="28"/>
        </w:rPr>
        <w:t>虹溪公寓物业的安保和环卫人员尽职尽责，和小区业主们相处融洽，可是物业经理荣姓女士非常不合格。无论业主们和她沟通什么问题，她都是态度恶劣，蛮横不讲理，仿佛她是这儿的老大、地头蛇。</w:t>
      </w:r>
      <w:r>
        <w:rPr>
          <w:rFonts w:ascii="宋体" w:eastAsia="宋体" w:hAnsi="宋体" w:hint="eastAsia"/>
          <w:sz w:val="28"/>
          <w:szCs w:val="28"/>
        </w:rPr>
        <w:lastRenderedPageBreak/>
        <w:t>仿佛我们不是业主，是她管理的小工儿。所以我建议如不能解决上述业主们提出的诸多急迫问题，可更换物业经理，否则时日愈久虹溪公寓业主和物业的矛盾会因这一颗老鼠屎而愈发激烈</w:t>
      </w:r>
      <w:r w:rsidR="003D3B02">
        <w:rPr>
          <w:rFonts w:ascii="宋体" w:eastAsia="宋体" w:hAnsi="宋体" w:hint="eastAsia"/>
          <w:sz w:val="28"/>
          <w:szCs w:val="28"/>
        </w:rPr>
        <w:t>，酿成不可控后果</w:t>
      </w:r>
      <w:r>
        <w:rPr>
          <w:rFonts w:ascii="宋体" w:eastAsia="宋体" w:hAnsi="宋体" w:hint="eastAsia"/>
          <w:sz w:val="28"/>
          <w:szCs w:val="28"/>
        </w:rPr>
        <w:t>。</w:t>
      </w:r>
    </w:p>
    <w:sectPr w:rsidR="00784AF7" w:rsidRPr="00A41D8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AEF"/>
    <w:rsid w:val="000422EF"/>
    <w:rsid w:val="0024226F"/>
    <w:rsid w:val="00285B20"/>
    <w:rsid w:val="002A726C"/>
    <w:rsid w:val="00342DF7"/>
    <w:rsid w:val="00361D64"/>
    <w:rsid w:val="00361E9F"/>
    <w:rsid w:val="003863E3"/>
    <w:rsid w:val="003D3B02"/>
    <w:rsid w:val="00512AA0"/>
    <w:rsid w:val="005648E8"/>
    <w:rsid w:val="00606A22"/>
    <w:rsid w:val="00633919"/>
    <w:rsid w:val="00697E8B"/>
    <w:rsid w:val="00784AF7"/>
    <w:rsid w:val="007A6FDA"/>
    <w:rsid w:val="0082410E"/>
    <w:rsid w:val="00853164"/>
    <w:rsid w:val="00A41D8E"/>
    <w:rsid w:val="00C70A32"/>
    <w:rsid w:val="00D07911"/>
    <w:rsid w:val="00E51AEF"/>
    <w:rsid w:val="00FA0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2A7B62"/>
  <w15:chartTrackingRefBased/>
  <w15:docId w15:val="{6AF80720-B94B-47AC-98D0-730A6B18E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226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F1FD0-7587-48A0-B045-0F7B43E2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1919</Words>
  <Characters>1956</Characters>
  <Application>Microsoft Office Word</Application>
  <DocSecurity>0</DocSecurity>
  <Lines>89</Lines>
  <Paragraphs>22</Paragraphs>
  <ScaleCrop>false</ScaleCrop>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私 吴</dc:creator>
  <cp:keywords/>
  <dc:description/>
  <cp:lastModifiedBy>私 吴</cp:lastModifiedBy>
  <cp:revision>32</cp:revision>
  <cp:lastPrinted>2024-05-03T03:06:00Z</cp:lastPrinted>
  <dcterms:created xsi:type="dcterms:W3CDTF">2024-05-03T01:58:00Z</dcterms:created>
  <dcterms:modified xsi:type="dcterms:W3CDTF">2024-05-03T03:13:00Z</dcterms:modified>
</cp:coreProperties>
</file>