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E543" w14:textId="46D7D59A" w:rsidR="007205BD" w:rsidRPr="00BE19D3" w:rsidRDefault="007205BD" w:rsidP="003773D2">
      <w:pPr>
        <w:ind w:leftChars="-67" w:left="-141"/>
        <w:jc w:val="center"/>
        <w:rPr>
          <w:b/>
          <w:bCs/>
          <w:noProof/>
          <w:sz w:val="32"/>
          <w:szCs w:val="32"/>
        </w:rPr>
      </w:pPr>
      <w:r w:rsidRPr="00BE19D3">
        <w:rPr>
          <w:rFonts w:hint="eastAsia"/>
          <w:b/>
          <w:bCs/>
          <w:noProof/>
          <w:sz w:val="32"/>
          <w:szCs w:val="32"/>
        </w:rPr>
        <w:t>举报信</w:t>
      </w:r>
    </w:p>
    <w:p w14:paraId="10EAB686" w14:textId="6B8382E2" w:rsidR="007205BD" w:rsidRPr="003773D2" w:rsidRDefault="007205BD" w:rsidP="007205BD">
      <w:pPr>
        <w:jc w:val="left"/>
        <w:rPr>
          <w:noProof/>
          <w:sz w:val="28"/>
          <w:szCs w:val="28"/>
        </w:rPr>
      </w:pPr>
      <w:r w:rsidRPr="003773D2">
        <w:rPr>
          <w:rFonts w:hint="eastAsia"/>
          <w:noProof/>
          <w:sz w:val="28"/>
          <w:szCs w:val="28"/>
        </w:rPr>
        <w:t>尊敬的市领导：</w:t>
      </w:r>
    </w:p>
    <w:p w14:paraId="51CFB108" w14:textId="2CB85F08" w:rsidR="001D005A" w:rsidRPr="003773D2" w:rsidRDefault="003773D2" w:rsidP="00603B51">
      <w:pPr>
        <w:ind w:firstLineChars="50" w:firstLine="140"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="00C83C29" w:rsidRPr="003773D2">
        <w:rPr>
          <w:rFonts w:hint="eastAsia"/>
          <w:noProof/>
          <w:sz w:val="28"/>
          <w:szCs w:val="28"/>
        </w:rPr>
        <w:t>我是北辰区奥林匹克花园橄榄苑的居民，</w:t>
      </w:r>
      <w:r w:rsidR="00332BDF" w:rsidRPr="003773D2">
        <w:rPr>
          <w:rFonts w:hint="eastAsia"/>
          <w:noProof/>
          <w:sz w:val="28"/>
          <w:szCs w:val="28"/>
        </w:rPr>
        <w:t>举报</w:t>
      </w:r>
      <w:r w:rsidR="00332BDF" w:rsidRPr="00BE19D3">
        <w:rPr>
          <w:rFonts w:hint="eastAsia"/>
          <w:noProof/>
          <w:sz w:val="28"/>
          <w:szCs w:val="28"/>
          <w:u w:val="single"/>
        </w:rPr>
        <w:t>天津睿天投资咨询有限公司</w:t>
      </w:r>
      <w:r w:rsidR="00D84A4E" w:rsidRPr="003773D2">
        <w:rPr>
          <w:rFonts w:hint="eastAsia"/>
          <w:noProof/>
          <w:sz w:val="28"/>
          <w:szCs w:val="28"/>
        </w:rPr>
        <w:t>(以下简称“睿天公司“</w:t>
      </w:r>
      <w:r w:rsidR="00D84A4E" w:rsidRPr="003773D2">
        <w:rPr>
          <w:noProof/>
          <w:sz w:val="28"/>
          <w:szCs w:val="28"/>
        </w:rPr>
        <w:t>)</w:t>
      </w:r>
      <w:r w:rsidR="00AF250B" w:rsidRPr="003773D2">
        <w:rPr>
          <w:rFonts w:hint="eastAsia"/>
          <w:noProof/>
          <w:sz w:val="28"/>
          <w:szCs w:val="28"/>
        </w:rPr>
        <w:t>在取得</w:t>
      </w:r>
      <w:r w:rsidR="00833BCD" w:rsidRPr="003773D2">
        <w:rPr>
          <w:rFonts w:hint="eastAsia"/>
          <w:noProof/>
          <w:sz w:val="28"/>
          <w:szCs w:val="28"/>
        </w:rPr>
        <w:t>奥林匹克花园运动城的产权后，在最近两年里无视国家法规、在当今的法制社会做出了以下违法、违规行为，严重侵犯了人民群众的利益，严重影响了法律的公正</w:t>
      </w:r>
      <w:r w:rsidR="00DF3CB6" w:rsidRPr="003773D2">
        <w:rPr>
          <w:rFonts w:hint="eastAsia"/>
          <w:noProof/>
          <w:sz w:val="28"/>
          <w:szCs w:val="28"/>
        </w:rPr>
        <w:t>，请求相关市领导依法公平查办：</w:t>
      </w:r>
    </w:p>
    <w:p w14:paraId="53329643" w14:textId="77777777" w:rsidR="00332BDF" w:rsidRPr="003773D2" w:rsidRDefault="00332BDF" w:rsidP="007205BD">
      <w:pPr>
        <w:jc w:val="center"/>
        <w:rPr>
          <w:noProof/>
          <w:sz w:val="28"/>
          <w:szCs w:val="28"/>
        </w:rPr>
      </w:pPr>
    </w:p>
    <w:p w14:paraId="3CE9F8FC" w14:textId="65E4F97D" w:rsidR="00AF250B" w:rsidRPr="003773D2" w:rsidRDefault="007205BD" w:rsidP="003773D2">
      <w:pPr>
        <w:ind w:leftChars="-68" w:left="418" w:hanging="561"/>
        <w:jc w:val="left"/>
        <w:rPr>
          <w:noProof/>
          <w:sz w:val="28"/>
          <w:szCs w:val="28"/>
        </w:rPr>
      </w:pPr>
      <w:r w:rsidRPr="003773D2">
        <w:rPr>
          <w:rFonts w:hint="eastAsia"/>
          <w:noProof/>
          <w:sz w:val="28"/>
          <w:szCs w:val="28"/>
        </w:rPr>
        <w:t>一、</w:t>
      </w:r>
      <w:r w:rsidR="00AF250B" w:rsidRPr="003773D2">
        <w:rPr>
          <w:rFonts w:hint="eastAsia"/>
          <w:noProof/>
          <w:sz w:val="28"/>
          <w:szCs w:val="28"/>
        </w:rPr>
        <w:t>违法占地。</w:t>
      </w:r>
      <w:r w:rsidR="00DF3CB6" w:rsidRPr="003773D2">
        <w:rPr>
          <w:rFonts w:hint="eastAsia"/>
          <w:noProof/>
          <w:sz w:val="28"/>
          <w:szCs w:val="28"/>
        </w:rPr>
        <w:t>运动城的广场属于公共区域，这一点在开发商发给业主的住宅使用公约中有清楚的界定：场馆至绿化带之间属于公共区域</w:t>
      </w:r>
      <w:r w:rsidR="00174780" w:rsidRPr="003773D2">
        <w:rPr>
          <w:rFonts w:hint="eastAsia"/>
          <w:noProof/>
          <w:sz w:val="28"/>
          <w:szCs w:val="28"/>
        </w:rPr>
        <w:t>，即使有产权转让也不包括公共区域，但睿天公司把这片公共区域私自围占，变成了收费停车场。</w:t>
      </w:r>
      <w:r w:rsidR="00950F38" w:rsidRPr="003773D2">
        <w:rPr>
          <w:rFonts w:hint="eastAsia"/>
          <w:noProof/>
          <w:sz w:val="28"/>
          <w:szCs w:val="28"/>
        </w:rPr>
        <w:t>严重挤压了小区门前的空间，带来了一定程度的消防隐患。</w:t>
      </w:r>
    </w:p>
    <w:p w14:paraId="6FF36051" w14:textId="33825C80" w:rsidR="00174780" w:rsidRPr="003773D2" w:rsidRDefault="002604CC" w:rsidP="003773D2">
      <w:pPr>
        <w:ind w:leftChars="-67" w:left="425" w:hangingChars="202" w:hanging="566"/>
        <w:jc w:val="left"/>
        <w:rPr>
          <w:noProof/>
          <w:sz w:val="28"/>
          <w:szCs w:val="28"/>
        </w:rPr>
      </w:pPr>
      <w:r w:rsidRPr="003773D2">
        <w:rPr>
          <w:rFonts w:hint="eastAsia"/>
          <w:noProof/>
          <w:sz w:val="28"/>
          <w:szCs w:val="28"/>
        </w:rPr>
        <w:t>二、</w:t>
      </w:r>
      <w:r w:rsidR="00950F38" w:rsidRPr="003773D2">
        <w:rPr>
          <w:rFonts w:hint="eastAsia"/>
          <w:noProof/>
          <w:sz w:val="28"/>
          <w:szCs w:val="28"/>
        </w:rPr>
        <w:t>部分改变土地性质，违法经营。运动场的土地性质是体育用地，但睿天公司部分</w:t>
      </w:r>
      <w:r w:rsidR="00A26C04" w:rsidRPr="003773D2">
        <w:rPr>
          <w:rFonts w:hint="eastAsia"/>
          <w:noProof/>
          <w:sz w:val="28"/>
          <w:szCs w:val="28"/>
        </w:rPr>
        <w:t>用来做幼儿园。改变了土地性质与规划。</w:t>
      </w:r>
    </w:p>
    <w:p w14:paraId="68E40036" w14:textId="105D7CE8" w:rsidR="00A26C04" w:rsidRPr="003773D2" w:rsidRDefault="00FA3181" w:rsidP="003773D2">
      <w:pPr>
        <w:ind w:leftChars="-67" w:left="285" w:hangingChars="152" w:hanging="426"/>
        <w:jc w:val="left"/>
        <w:rPr>
          <w:noProof/>
          <w:sz w:val="28"/>
          <w:szCs w:val="28"/>
        </w:rPr>
      </w:pPr>
      <w:r w:rsidRPr="003773D2">
        <w:rPr>
          <w:rFonts w:hint="eastAsia"/>
          <w:noProof/>
          <w:sz w:val="28"/>
          <w:szCs w:val="28"/>
        </w:rPr>
        <w:t>三、</w:t>
      </w:r>
      <w:r w:rsidR="00A26C04" w:rsidRPr="003773D2">
        <w:rPr>
          <w:rFonts w:hint="eastAsia"/>
          <w:noProof/>
          <w:sz w:val="28"/>
          <w:szCs w:val="28"/>
        </w:rPr>
        <w:t>私自在小区</w:t>
      </w:r>
      <w:r w:rsidR="00765B70" w:rsidRPr="003773D2">
        <w:rPr>
          <w:rFonts w:hint="eastAsia"/>
          <w:noProof/>
          <w:sz w:val="28"/>
          <w:szCs w:val="28"/>
        </w:rPr>
        <w:t>内</w:t>
      </w:r>
      <w:r w:rsidR="00A26C04" w:rsidRPr="003773D2">
        <w:rPr>
          <w:rFonts w:hint="eastAsia"/>
          <w:noProof/>
          <w:sz w:val="28"/>
          <w:szCs w:val="28"/>
        </w:rPr>
        <w:t>开出口。运动场占据了小区整个东侧，相当于小区的围墙。但这两年里运动场在他们的后墙上开了许多门，经常有各种人员随意进入小区，给疫情防控和小区治安造成重大隐患。</w:t>
      </w:r>
    </w:p>
    <w:p w14:paraId="606809A4" w14:textId="77777777" w:rsidR="00765B70" w:rsidRPr="003773D2" w:rsidRDefault="00765B70" w:rsidP="007205BD">
      <w:pPr>
        <w:jc w:val="center"/>
        <w:rPr>
          <w:noProof/>
          <w:sz w:val="28"/>
          <w:szCs w:val="28"/>
        </w:rPr>
      </w:pPr>
    </w:p>
    <w:p w14:paraId="41E1A6A5" w14:textId="77777777" w:rsidR="003773D2" w:rsidRDefault="00765B70" w:rsidP="003773D2">
      <w:pPr>
        <w:ind w:firstLineChars="135" w:firstLine="378"/>
        <w:jc w:val="left"/>
        <w:rPr>
          <w:noProof/>
          <w:sz w:val="28"/>
          <w:szCs w:val="28"/>
        </w:rPr>
      </w:pPr>
      <w:r w:rsidRPr="003773D2">
        <w:rPr>
          <w:rFonts w:hint="eastAsia"/>
          <w:noProof/>
          <w:sz w:val="28"/>
          <w:szCs w:val="28"/>
        </w:rPr>
        <w:t>小区居民要求：拆除围挡、关闭原来没有的门。</w:t>
      </w:r>
    </w:p>
    <w:p w14:paraId="260D7A4C" w14:textId="38B2E400" w:rsidR="00A26C04" w:rsidRPr="003773D2" w:rsidRDefault="00A26C04" w:rsidP="003773D2">
      <w:pPr>
        <w:ind w:firstLineChars="135" w:firstLine="378"/>
        <w:jc w:val="left"/>
        <w:rPr>
          <w:noProof/>
          <w:sz w:val="28"/>
          <w:szCs w:val="28"/>
        </w:rPr>
      </w:pPr>
      <w:r w:rsidRPr="003773D2">
        <w:rPr>
          <w:rFonts w:hint="eastAsia"/>
          <w:noProof/>
          <w:sz w:val="28"/>
          <w:szCs w:val="28"/>
        </w:rPr>
        <w:t>恳请相关领导</w:t>
      </w:r>
      <w:r w:rsidR="00765B70" w:rsidRPr="003773D2">
        <w:rPr>
          <w:rFonts w:hint="eastAsia"/>
          <w:noProof/>
          <w:sz w:val="28"/>
          <w:szCs w:val="28"/>
        </w:rPr>
        <w:t>重视底层人民的诉求，为民办事、主持公道！</w:t>
      </w:r>
    </w:p>
    <w:p w14:paraId="0161C387" w14:textId="6592BE25" w:rsidR="00765B70" w:rsidRPr="003773D2" w:rsidRDefault="00B15F65" w:rsidP="00B15F65">
      <w:pPr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（后附资料）</w:t>
      </w:r>
    </w:p>
    <w:p w14:paraId="61FAD5F2" w14:textId="0EE0D870" w:rsidR="007205BD" w:rsidRPr="003773D2" w:rsidRDefault="005F33EB" w:rsidP="005F33EB">
      <w:pPr>
        <w:tabs>
          <w:tab w:val="left" w:pos="5400"/>
        </w:tabs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</w:p>
    <w:p w14:paraId="19C8299F" w14:textId="42F9D709" w:rsidR="00765B70" w:rsidRPr="003773D2" w:rsidRDefault="00765B70" w:rsidP="00FA3181">
      <w:pPr>
        <w:jc w:val="right"/>
        <w:rPr>
          <w:noProof/>
          <w:sz w:val="28"/>
          <w:szCs w:val="28"/>
        </w:rPr>
      </w:pPr>
      <w:r w:rsidRPr="003773D2">
        <w:rPr>
          <w:rFonts w:hint="eastAsia"/>
          <w:noProof/>
          <w:sz w:val="28"/>
          <w:szCs w:val="28"/>
        </w:rPr>
        <w:t>北辰区奥园橄榄苑居民</w:t>
      </w:r>
    </w:p>
    <w:p w14:paraId="05BB456C" w14:textId="43E29AB0" w:rsidR="00765B70" w:rsidRPr="003773D2" w:rsidRDefault="00765B70" w:rsidP="00FA3181">
      <w:pPr>
        <w:jc w:val="right"/>
        <w:rPr>
          <w:noProof/>
          <w:sz w:val="28"/>
          <w:szCs w:val="28"/>
        </w:rPr>
      </w:pPr>
      <w:r w:rsidRPr="003773D2">
        <w:rPr>
          <w:rFonts w:hint="eastAsia"/>
          <w:noProof/>
          <w:sz w:val="28"/>
          <w:szCs w:val="28"/>
        </w:rPr>
        <w:t>2</w:t>
      </w:r>
      <w:r w:rsidRPr="003773D2">
        <w:rPr>
          <w:noProof/>
          <w:sz w:val="28"/>
          <w:szCs w:val="28"/>
        </w:rPr>
        <w:t>022</w:t>
      </w:r>
      <w:r w:rsidRPr="003773D2">
        <w:rPr>
          <w:rFonts w:hint="eastAsia"/>
          <w:noProof/>
          <w:sz w:val="28"/>
          <w:szCs w:val="28"/>
        </w:rPr>
        <w:t>年6月1</w:t>
      </w:r>
      <w:r w:rsidRPr="003773D2">
        <w:rPr>
          <w:noProof/>
          <w:sz w:val="28"/>
          <w:szCs w:val="28"/>
        </w:rPr>
        <w:t>5</w:t>
      </w:r>
      <w:r w:rsidRPr="003773D2">
        <w:rPr>
          <w:rFonts w:hint="eastAsia"/>
          <w:noProof/>
          <w:sz w:val="28"/>
          <w:szCs w:val="28"/>
        </w:rPr>
        <w:t>日</w:t>
      </w:r>
    </w:p>
    <w:p w14:paraId="675531EB" w14:textId="4A68F85C" w:rsidR="00FA3181" w:rsidRDefault="00FA3181" w:rsidP="00FA3181">
      <w:pPr>
        <w:jc w:val="right"/>
        <w:rPr>
          <w:rFonts w:eastAsiaTheme="minorHAnsi"/>
          <w:szCs w:val="21"/>
        </w:rPr>
      </w:pPr>
    </w:p>
    <w:p w14:paraId="380CC228" w14:textId="00D71D05" w:rsidR="00FA3181" w:rsidRDefault="00FA3181" w:rsidP="00FA3181">
      <w:pPr>
        <w:jc w:val="right"/>
        <w:rPr>
          <w:rFonts w:eastAsiaTheme="minorHAnsi"/>
          <w:szCs w:val="21"/>
        </w:rPr>
      </w:pPr>
    </w:p>
    <w:p w14:paraId="57810488" w14:textId="71E6EDB2" w:rsidR="00CD7C10" w:rsidRPr="00BE19D3" w:rsidRDefault="00B15F65" w:rsidP="00CD7C10">
      <w:pPr>
        <w:jc w:val="left"/>
        <w:rPr>
          <w:noProof/>
          <w:sz w:val="28"/>
          <w:szCs w:val="28"/>
        </w:rPr>
      </w:pPr>
      <w:r w:rsidRPr="00BE19D3">
        <w:rPr>
          <w:rFonts w:hint="eastAsia"/>
          <w:noProof/>
          <w:sz w:val="28"/>
          <w:szCs w:val="28"/>
        </w:rPr>
        <w:t>附一、开发商（中体产业）备案图纸</w:t>
      </w:r>
      <w:r w:rsidR="0099184B" w:rsidRPr="00BE19D3">
        <w:rPr>
          <w:rFonts w:hint="eastAsia"/>
          <w:noProof/>
          <w:sz w:val="28"/>
          <w:szCs w:val="28"/>
        </w:rPr>
        <w:t>。</w:t>
      </w:r>
    </w:p>
    <w:p w14:paraId="13655211" w14:textId="4339B169" w:rsidR="0099184B" w:rsidRPr="00BE19D3" w:rsidRDefault="0099184B" w:rsidP="00CD7C10">
      <w:pPr>
        <w:jc w:val="left"/>
        <w:rPr>
          <w:noProof/>
          <w:sz w:val="28"/>
          <w:szCs w:val="28"/>
        </w:rPr>
      </w:pPr>
      <w:r w:rsidRPr="00BE19D3">
        <w:rPr>
          <w:rFonts w:hint="eastAsia"/>
          <w:noProof/>
          <w:sz w:val="28"/>
          <w:szCs w:val="28"/>
        </w:rPr>
        <w:t>附二、开发商的住宅使用公约（部分）</w:t>
      </w:r>
    </w:p>
    <w:p w14:paraId="1A8B27AB" w14:textId="1757EAC7" w:rsidR="0099184B" w:rsidRPr="00BE19D3" w:rsidRDefault="0099184B" w:rsidP="00CD7C10">
      <w:pPr>
        <w:jc w:val="left"/>
        <w:rPr>
          <w:noProof/>
          <w:sz w:val="28"/>
          <w:szCs w:val="28"/>
        </w:rPr>
      </w:pPr>
      <w:r w:rsidRPr="00BE19D3">
        <w:rPr>
          <w:rFonts w:hint="eastAsia"/>
          <w:noProof/>
          <w:sz w:val="28"/>
          <w:szCs w:val="28"/>
        </w:rPr>
        <w:t>附三、橄榄苑小区居民抗争图</w:t>
      </w:r>
    </w:p>
    <w:p w14:paraId="4456D6D9" w14:textId="527D133B" w:rsidR="0099184B" w:rsidRPr="00BE19D3" w:rsidRDefault="0099184B" w:rsidP="00CD7C10">
      <w:pPr>
        <w:jc w:val="left"/>
        <w:rPr>
          <w:noProof/>
          <w:sz w:val="28"/>
          <w:szCs w:val="28"/>
        </w:rPr>
      </w:pPr>
    </w:p>
    <w:p w14:paraId="23579474" w14:textId="67C8D097" w:rsidR="0099184B" w:rsidRPr="00BE19D3" w:rsidRDefault="0099184B" w:rsidP="00CD7C10">
      <w:pPr>
        <w:jc w:val="left"/>
        <w:rPr>
          <w:noProof/>
          <w:sz w:val="28"/>
          <w:szCs w:val="28"/>
          <w:u w:val="single"/>
        </w:rPr>
      </w:pPr>
      <w:r w:rsidRPr="00BE19D3">
        <w:rPr>
          <w:rFonts w:hint="eastAsia"/>
          <w:noProof/>
          <w:sz w:val="28"/>
          <w:szCs w:val="28"/>
          <w:u w:val="single"/>
        </w:rPr>
        <w:t>附一、开发商（中体产业）备案图纸。</w:t>
      </w:r>
    </w:p>
    <w:p w14:paraId="1DF71BC8" w14:textId="239781F8" w:rsidR="0099184B" w:rsidRDefault="0099184B" w:rsidP="00CD7C10">
      <w:pPr>
        <w:jc w:val="left"/>
        <w:rPr>
          <w:rFonts w:eastAsiaTheme="minorHAnsi"/>
          <w:szCs w:val="21"/>
        </w:rPr>
      </w:pPr>
      <w:r w:rsidRPr="001665EE">
        <w:rPr>
          <w:noProof/>
          <w:sz w:val="28"/>
          <w:szCs w:val="28"/>
        </w:rPr>
        <w:drawing>
          <wp:inline distT="0" distB="0" distL="0" distR="0" wp14:anchorId="30103826" wp14:editId="0D1B5D62">
            <wp:extent cx="5295900" cy="6198211"/>
            <wp:effectExtent l="0" t="0" r="0" b="0"/>
            <wp:docPr id="1" name="图片 1" descr="C:\Users\Lenovo\AppData\Local\Temp\WeChat Files\1c23b68eebccf96541653f649bbf7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1c23b68eebccf96541653f649bbf7f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741" cy="622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0CEA6" w14:textId="60C5B3A7" w:rsidR="0099184B" w:rsidRDefault="0099184B" w:rsidP="0099184B">
      <w:pPr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从备案图纸上看， 开发商报备了橄榄苑封闭小区，体育场馆，及橄榄苑与体育</w:t>
      </w:r>
      <w:r>
        <w:rPr>
          <w:rFonts w:hint="eastAsia"/>
          <w:noProof/>
          <w:sz w:val="28"/>
          <w:szCs w:val="28"/>
        </w:rPr>
        <w:lastRenderedPageBreak/>
        <w:t>场馆的公共场所，共用交通道路规划，公共场所及交通道路是服务于小区及体育场馆共有。</w:t>
      </w:r>
    </w:p>
    <w:p w14:paraId="3C0BEFFF" w14:textId="77777777" w:rsidR="0099184B" w:rsidRPr="00BE19D3" w:rsidRDefault="0099184B" w:rsidP="0099184B">
      <w:pPr>
        <w:jc w:val="left"/>
        <w:rPr>
          <w:noProof/>
          <w:sz w:val="28"/>
          <w:szCs w:val="28"/>
          <w:u w:val="single"/>
        </w:rPr>
      </w:pPr>
      <w:r w:rsidRPr="00BE19D3">
        <w:rPr>
          <w:rFonts w:hint="eastAsia"/>
          <w:noProof/>
          <w:sz w:val="28"/>
          <w:szCs w:val="28"/>
          <w:u w:val="single"/>
        </w:rPr>
        <w:t>附二、开发商的住宅使用公约（部分）</w:t>
      </w:r>
    </w:p>
    <w:p w14:paraId="1B89EE54" w14:textId="365C7A9E" w:rsidR="0099184B" w:rsidRPr="0099184B" w:rsidRDefault="0099184B" w:rsidP="0099184B">
      <w:pPr>
        <w:rPr>
          <w:noProof/>
          <w:sz w:val="28"/>
          <w:szCs w:val="28"/>
        </w:rPr>
      </w:pPr>
      <w:r w:rsidRPr="00B70946">
        <w:rPr>
          <w:noProof/>
          <w:sz w:val="28"/>
          <w:szCs w:val="28"/>
        </w:rPr>
        <w:drawing>
          <wp:inline distT="0" distB="0" distL="0" distR="0" wp14:anchorId="47213E91" wp14:editId="01F8471A">
            <wp:extent cx="5715000" cy="4891405"/>
            <wp:effectExtent l="0" t="0" r="0" b="4445"/>
            <wp:docPr id="13" name="图片 13" descr="C:\Users\Lenovo\AppData\Local\Temp\WeChat Files\3972f88cb466ee59496e8e69f00b6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WeChat Files\3972f88cb466ee59496e8e69f00b6a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134" cy="490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D9E5" w14:textId="364FCBEE" w:rsidR="0099184B" w:rsidRDefault="0099184B" w:rsidP="00CD7C10">
      <w:pPr>
        <w:jc w:val="left"/>
        <w:rPr>
          <w:rFonts w:eastAsiaTheme="minorHAnsi"/>
          <w:szCs w:val="21"/>
        </w:rPr>
      </w:pPr>
      <w:r w:rsidRPr="00C30162">
        <w:rPr>
          <w:noProof/>
          <w:sz w:val="28"/>
          <w:szCs w:val="28"/>
        </w:rPr>
        <w:drawing>
          <wp:inline distT="0" distB="0" distL="0" distR="0" wp14:anchorId="4C5FFEE8" wp14:editId="695D52DA">
            <wp:extent cx="5695950" cy="2791609"/>
            <wp:effectExtent l="0" t="0" r="0" b="8890"/>
            <wp:docPr id="11" name="图片 11" descr="C:\Users\Lenovo\AppData\Local\Temp\WeChat Files\abeb15387c9255c904e79fd79693f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abeb15387c9255c904e79fd79693f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363" cy="27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A120" w14:textId="77777777" w:rsidR="00BE19D3" w:rsidRDefault="00BE19D3" w:rsidP="00BE19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公约中第二条：在受让土地批文的限制和保障下，开发商有权处理、包括出售、转让、抵押、按揭、出租、批准占用或以其他任何方式处置天津奥林匹克花园任何部分（</w:t>
      </w:r>
      <w:r w:rsidRPr="00F6275A">
        <w:rPr>
          <w:rFonts w:hint="eastAsia"/>
          <w:i/>
          <w:sz w:val="28"/>
          <w:szCs w:val="28"/>
          <w:u w:val="single"/>
        </w:rPr>
        <w:t>已转让的部分及共用及公共场所除外</w:t>
      </w:r>
      <w:r>
        <w:rPr>
          <w:rFonts w:hint="eastAsia"/>
          <w:sz w:val="28"/>
          <w:szCs w:val="28"/>
        </w:rPr>
        <w:t>）。</w:t>
      </w:r>
    </w:p>
    <w:p w14:paraId="39ED3F50" w14:textId="77777777" w:rsidR="00BE19D3" w:rsidRDefault="00BE19D3" w:rsidP="00BE19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此条款括号中再一次清晰地表达了共用及公共场所，谁也不能拿来做为私有财产进行售卖、出租、占用、处置。共用部分就是道路，公共场所就是场馆至绿化带之间的场地。</w:t>
      </w:r>
    </w:p>
    <w:p w14:paraId="5DA2AF1C" w14:textId="77777777" w:rsidR="00BE19D3" w:rsidRDefault="00BE19D3" w:rsidP="00BE19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如果有谁售卖或者购买共用及公共场所都是违法及无效的行为，相关部门如果敢批复也是违法违规的批复。如果是大馆私自携某些部门进行虚假欺骗，违法侵占经营，更是性质恶劣。</w:t>
      </w:r>
    </w:p>
    <w:p w14:paraId="4524B736" w14:textId="77777777" w:rsidR="00BE19D3" w:rsidRDefault="00BE19D3" w:rsidP="00BE19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另外他们的行为</w:t>
      </w:r>
      <w:r w:rsidRPr="00B47E28">
        <w:rPr>
          <w:rFonts w:hint="eastAsia"/>
          <w:sz w:val="28"/>
          <w:szCs w:val="28"/>
        </w:rPr>
        <w:t>一方面将小区业主的通行道路无所顾忌地截断，一方面侵占了业主们活动的公共</w:t>
      </w:r>
      <w:r>
        <w:rPr>
          <w:rFonts w:hint="eastAsia"/>
          <w:sz w:val="28"/>
          <w:szCs w:val="28"/>
        </w:rPr>
        <w:t>共享场所</w:t>
      </w:r>
      <w:r w:rsidRPr="00B47E28">
        <w:rPr>
          <w:rFonts w:hint="eastAsia"/>
          <w:sz w:val="28"/>
          <w:szCs w:val="28"/>
        </w:rPr>
        <w:t>，特别是令很多原来馆前公共</w:t>
      </w:r>
      <w:r>
        <w:rPr>
          <w:rFonts w:hint="eastAsia"/>
          <w:sz w:val="28"/>
          <w:szCs w:val="28"/>
        </w:rPr>
        <w:t>场所</w:t>
      </w:r>
      <w:r w:rsidRPr="00B47E28">
        <w:rPr>
          <w:rFonts w:hint="eastAsia"/>
          <w:sz w:val="28"/>
          <w:szCs w:val="28"/>
        </w:rPr>
        <w:t>停车位停放</w:t>
      </w:r>
      <w:r>
        <w:rPr>
          <w:rFonts w:hint="eastAsia"/>
          <w:sz w:val="28"/>
          <w:szCs w:val="28"/>
        </w:rPr>
        <w:t>的</w:t>
      </w:r>
      <w:r w:rsidRPr="00B47E28">
        <w:rPr>
          <w:rFonts w:hint="eastAsia"/>
          <w:sz w:val="28"/>
          <w:szCs w:val="28"/>
        </w:rPr>
        <w:t>车辆，挤压到橄榄苑小区门前区域，</w:t>
      </w:r>
      <w:r>
        <w:rPr>
          <w:rFonts w:hint="eastAsia"/>
          <w:sz w:val="28"/>
          <w:szCs w:val="28"/>
        </w:rPr>
        <w:t>令小区唯一出口，消防疏散</w:t>
      </w:r>
      <w:r w:rsidRPr="00B47E28">
        <w:rPr>
          <w:rFonts w:hint="eastAsia"/>
          <w:sz w:val="28"/>
          <w:szCs w:val="28"/>
        </w:rPr>
        <w:t>通道严重</w:t>
      </w:r>
      <w:r>
        <w:rPr>
          <w:rFonts w:hint="eastAsia"/>
          <w:sz w:val="28"/>
          <w:szCs w:val="28"/>
        </w:rPr>
        <w:t>阻塞</w:t>
      </w:r>
      <w:r w:rsidRPr="00B47E28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</w:t>
      </w:r>
    </w:p>
    <w:p w14:paraId="4FD2AB04" w14:textId="054BEA46" w:rsidR="00BE19D3" w:rsidRDefault="00BE19D3" w:rsidP="00CD7C10">
      <w:pPr>
        <w:jc w:val="left"/>
        <w:rPr>
          <w:rFonts w:eastAsiaTheme="minorHAnsi"/>
          <w:szCs w:val="21"/>
        </w:rPr>
      </w:pPr>
    </w:p>
    <w:p w14:paraId="308E43A2" w14:textId="4D4CF5DE" w:rsidR="00BE19D3" w:rsidRDefault="00BE19D3" w:rsidP="00BE19D3">
      <w:pPr>
        <w:jc w:val="left"/>
        <w:rPr>
          <w:sz w:val="28"/>
          <w:szCs w:val="28"/>
          <w:u w:val="single"/>
        </w:rPr>
      </w:pPr>
      <w:r w:rsidRPr="00BE19D3">
        <w:rPr>
          <w:rFonts w:hint="eastAsia"/>
          <w:sz w:val="28"/>
          <w:szCs w:val="28"/>
          <w:u w:val="single"/>
        </w:rPr>
        <w:t>附三、橄榄苑小区居民抗争图</w:t>
      </w:r>
    </w:p>
    <w:p w14:paraId="4C674350" w14:textId="4B8D70DB" w:rsidR="00BE19D3" w:rsidRPr="00BE19D3" w:rsidRDefault="00BE19D3" w:rsidP="00CD7C10">
      <w:pPr>
        <w:jc w:val="left"/>
        <w:rPr>
          <w:rFonts w:eastAsiaTheme="minorHAnsi"/>
          <w:szCs w:val="21"/>
        </w:rPr>
      </w:pPr>
      <w:r w:rsidRPr="00602C43">
        <w:rPr>
          <w:noProof/>
          <w:sz w:val="28"/>
          <w:szCs w:val="28"/>
        </w:rPr>
        <w:drawing>
          <wp:inline distT="0" distB="0" distL="0" distR="0" wp14:anchorId="41BE0490" wp14:editId="7DE4BF57">
            <wp:extent cx="5410200" cy="3533775"/>
            <wp:effectExtent l="0" t="0" r="0" b="9525"/>
            <wp:docPr id="4" name="图片 4" descr="C:\Users\Lenovo\AppData\Local\Temp\WeChat Files\8a010f4fdc074f2cf01b33aad22a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8a010f4fdc074f2cf01b33aad22a5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957" cy="355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9D3" w:rsidRPr="00BE19D3" w:rsidSect="003773D2">
      <w:footerReference w:type="default" r:id="rId12"/>
      <w:pgSz w:w="11906" w:h="16838"/>
      <w:pgMar w:top="1276" w:right="849" w:bottom="1276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E023" w14:textId="77777777" w:rsidR="00B15F65" w:rsidRDefault="00B15F65" w:rsidP="00B15F65">
      <w:r>
        <w:separator/>
      </w:r>
    </w:p>
  </w:endnote>
  <w:endnote w:type="continuationSeparator" w:id="0">
    <w:p w14:paraId="308DBAB0" w14:textId="77777777" w:rsidR="00B15F65" w:rsidRDefault="00B15F65" w:rsidP="00B1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7EF2" w14:textId="77777777" w:rsidR="00B15F65" w:rsidRDefault="00B15F6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88EF935" w14:textId="77777777" w:rsidR="00B15F65" w:rsidRDefault="00B15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2F6A" w14:textId="77777777" w:rsidR="00B15F65" w:rsidRDefault="00B15F65" w:rsidP="00B15F65">
      <w:r>
        <w:separator/>
      </w:r>
    </w:p>
  </w:footnote>
  <w:footnote w:type="continuationSeparator" w:id="0">
    <w:p w14:paraId="3E329049" w14:textId="77777777" w:rsidR="00B15F65" w:rsidRDefault="00B15F65" w:rsidP="00B1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374AB"/>
    <w:multiLevelType w:val="hybridMultilevel"/>
    <w:tmpl w:val="7B7487BC"/>
    <w:lvl w:ilvl="0" w:tplc="162041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680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29"/>
    <w:rsid w:val="00174780"/>
    <w:rsid w:val="001D005A"/>
    <w:rsid w:val="00240F64"/>
    <w:rsid w:val="002604CC"/>
    <w:rsid w:val="00332BDF"/>
    <w:rsid w:val="003773D2"/>
    <w:rsid w:val="005B69DF"/>
    <w:rsid w:val="005F33EB"/>
    <w:rsid w:val="00603B51"/>
    <w:rsid w:val="007205BD"/>
    <w:rsid w:val="00765B70"/>
    <w:rsid w:val="00833BCD"/>
    <w:rsid w:val="00944B21"/>
    <w:rsid w:val="00950F38"/>
    <w:rsid w:val="0099184B"/>
    <w:rsid w:val="00A06A9A"/>
    <w:rsid w:val="00A26C04"/>
    <w:rsid w:val="00AF250B"/>
    <w:rsid w:val="00B15F65"/>
    <w:rsid w:val="00B35C19"/>
    <w:rsid w:val="00BE19D3"/>
    <w:rsid w:val="00C83C29"/>
    <w:rsid w:val="00CD7C10"/>
    <w:rsid w:val="00D84A4E"/>
    <w:rsid w:val="00DB79EA"/>
    <w:rsid w:val="00DC1BC1"/>
    <w:rsid w:val="00DF3CB6"/>
    <w:rsid w:val="00F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7781"/>
  <w15:chartTrackingRefBased/>
  <w15:docId w15:val="{A41D3705-1FBF-4AE2-8131-04EF05BD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780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A318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A3181"/>
  </w:style>
  <w:style w:type="paragraph" w:styleId="Header">
    <w:name w:val="header"/>
    <w:basedOn w:val="Normal"/>
    <w:link w:val="HeaderChar"/>
    <w:uiPriority w:val="99"/>
    <w:unhideWhenUsed/>
    <w:rsid w:val="00B15F65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15F6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15F65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15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A670-6756-4D7E-AB85-AE3EB10C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Dawei</dc:creator>
  <cp:keywords/>
  <dc:description/>
  <cp:lastModifiedBy>Liu Dawei</cp:lastModifiedBy>
  <cp:revision>4</cp:revision>
  <dcterms:created xsi:type="dcterms:W3CDTF">2022-06-15T01:53:00Z</dcterms:created>
  <dcterms:modified xsi:type="dcterms:W3CDTF">2022-06-15T07:04:00Z</dcterms:modified>
</cp:coreProperties>
</file>