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BEE65" w14:textId="385C3A6D" w:rsidR="001E559C" w:rsidRDefault="00116834" w:rsidP="00443FB7">
      <w:pPr>
        <w:spacing w:line="360" w:lineRule="auto"/>
        <w:ind w:firstLineChars="200" w:firstLine="420"/>
      </w:pPr>
      <w:r>
        <w:rPr>
          <w:rFonts w:hint="eastAsia"/>
        </w:rPr>
        <w:t>您好，我想帮我们小区业委会咨询一下加装电梯方面的政策问题。</w:t>
      </w:r>
    </w:p>
    <w:p w14:paraId="38396B68" w14:textId="217874A9" w:rsidR="007917DF" w:rsidRDefault="00116834" w:rsidP="00443FB7">
      <w:pPr>
        <w:spacing w:line="360" w:lineRule="auto"/>
        <w:ind w:firstLineChars="200" w:firstLine="420"/>
      </w:pPr>
      <w:r>
        <w:rPr>
          <w:rFonts w:hint="eastAsia"/>
        </w:rPr>
        <w:t>我住在</w:t>
      </w:r>
      <w:r w:rsidR="007917DF">
        <w:rPr>
          <w:rFonts w:hint="eastAsia"/>
        </w:rPr>
        <w:t>和平区多伦道</w:t>
      </w:r>
      <w:r>
        <w:rPr>
          <w:rFonts w:hint="eastAsia"/>
        </w:rPr>
        <w:t>金伦公寓，这个小区2-</w:t>
      </w:r>
      <w:r>
        <w:t>3</w:t>
      </w:r>
      <w:r>
        <w:rPr>
          <w:rFonts w:hint="eastAsia"/>
        </w:rPr>
        <w:t>号楼部分楼门现在需要加装电梯。但由于加装</w:t>
      </w:r>
      <w:r>
        <w:rPr>
          <w:rFonts w:hint="eastAsia"/>
        </w:rPr>
        <w:t>电梯占地面积6平方米，</w:t>
      </w:r>
      <w:r w:rsidR="00E20EB8">
        <w:rPr>
          <w:rFonts w:hint="eastAsia"/>
        </w:rPr>
        <w:t>需</w:t>
      </w:r>
      <w:r>
        <w:rPr>
          <w:rFonts w:hint="eastAsia"/>
        </w:rPr>
        <w:t>要</w:t>
      </w:r>
      <w:r>
        <w:rPr>
          <w:rFonts w:hint="eastAsia"/>
        </w:rPr>
        <w:t>占去2个车位，</w:t>
      </w:r>
      <w:r>
        <w:rPr>
          <w:rFonts w:hint="eastAsia"/>
        </w:rPr>
        <w:t>有部分</w:t>
      </w:r>
      <w:r w:rsidR="00E20EB8">
        <w:rPr>
          <w:rFonts w:hint="eastAsia"/>
        </w:rPr>
        <w:t>车</w:t>
      </w:r>
      <w:r>
        <w:rPr>
          <w:rFonts w:hint="eastAsia"/>
        </w:rPr>
        <w:t>主提出</w:t>
      </w:r>
      <w:r w:rsidR="00E20EB8">
        <w:rPr>
          <w:rFonts w:hint="eastAsia"/>
        </w:rPr>
        <w:t>此举</w:t>
      </w:r>
      <w:r>
        <w:rPr>
          <w:rFonts w:hint="eastAsia"/>
        </w:rPr>
        <w:t>可能</w:t>
      </w:r>
      <w:r w:rsidR="00E20EB8">
        <w:rPr>
          <w:rFonts w:hint="eastAsia"/>
        </w:rPr>
        <w:t>加剧小区</w:t>
      </w:r>
      <w:r>
        <w:rPr>
          <w:rFonts w:hint="eastAsia"/>
        </w:rPr>
        <w:t>停车难问题</w:t>
      </w:r>
      <w:r w:rsidR="00E20EB8">
        <w:rPr>
          <w:rFonts w:hint="eastAsia"/>
        </w:rPr>
        <w:t>，并且占用的虽然</w:t>
      </w:r>
      <w:r w:rsidR="007917DF">
        <w:rPr>
          <w:rFonts w:hint="eastAsia"/>
        </w:rPr>
        <w:t>只</w:t>
      </w:r>
      <w:r w:rsidR="00E20EB8">
        <w:rPr>
          <w:rFonts w:hint="eastAsia"/>
        </w:rPr>
        <w:t>是楼前空地，但也是小区全体业主公摊面积、公共空间。</w:t>
      </w:r>
    </w:p>
    <w:p w14:paraId="26A0C636" w14:textId="0DDA41A9" w:rsidR="007917DF" w:rsidRDefault="007917DF" w:rsidP="00443FB7">
      <w:pPr>
        <w:spacing w:line="360" w:lineRule="auto"/>
        <w:ind w:firstLineChars="200" w:firstLine="420"/>
      </w:pPr>
      <w:r>
        <w:rPr>
          <w:rFonts w:hint="eastAsia"/>
        </w:rPr>
        <w:t>根据《天津市物业管理条例》</w:t>
      </w:r>
      <w:r>
        <w:rPr>
          <w:rFonts w:hint="eastAsia"/>
        </w:rPr>
        <w:t>第二十条</w:t>
      </w:r>
      <w:r>
        <w:rPr>
          <w:rFonts w:hint="eastAsia"/>
        </w:rPr>
        <w:t>规定，</w:t>
      </w:r>
      <w:r>
        <w:rPr>
          <w:rFonts w:hint="eastAsia"/>
        </w:rPr>
        <w:t>业主大会决定筹集和使用专项维修资金以及决定改建、重建建筑物及其附属设施设备，应当经专有部分占建筑物总面积三分之二以上的业主且占总人数三分之二以上的业主同意。制定和修改业主大会议事规则，制定和修改管理规约，选举业主委员会或者更换业主委员会成员，选聘和解聘物业服务企业，</w:t>
      </w:r>
      <w:r w:rsidRPr="007917DF">
        <w:rPr>
          <w:rFonts w:hint="eastAsia"/>
          <w:b/>
          <w:bCs/>
        </w:rPr>
        <w:t>决定有关共有和共同管理权利的其他重大事项</w:t>
      </w:r>
      <w:r>
        <w:rPr>
          <w:rFonts w:hint="eastAsia"/>
        </w:rPr>
        <w:t>，应当经专有部分占建筑物总面积过半数的业主且占总人数过半数的业主同意。</w:t>
      </w:r>
    </w:p>
    <w:p w14:paraId="20531BA2" w14:textId="77777777" w:rsidR="007917DF" w:rsidRDefault="00E20EB8" w:rsidP="00443FB7">
      <w:pPr>
        <w:spacing w:line="360" w:lineRule="auto"/>
        <w:ind w:firstLineChars="200" w:firstLine="420"/>
      </w:pPr>
      <w:r w:rsidRPr="00E20EB8">
        <w:rPr>
          <w:rFonts w:hint="eastAsia"/>
        </w:rPr>
        <w:t>根据我国物权法规定，经专有部分占建筑物总面积三分之二以上的业主且占总人数三分之二以上的业主同意的，即可改建、重建建筑物及其附属设施。</w:t>
      </w:r>
    </w:p>
    <w:p w14:paraId="55DEECAB" w14:textId="77777777" w:rsidR="007917DF" w:rsidRDefault="00E20EB8" w:rsidP="00443FB7">
      <w:pPr>
        <w:spacing w:line="360" w:lineRule="auto"/>
        <w:ind w:firstLineChars="200" w:firstLine="420"/>
      </w:pPr>
      <w:r w:rsidRPr="00E20EB8">
        <w:rPr>
          <w:rFonts w:hint="eastAsia"/>
        </w:rPr>
        <w:t>即将于</w:t>
      </w:r>
      <w:r w:rsidRPr="00E20EB8">
        <w:t>2021年1月1日实施的民法典规定，经参与表决专有部分面积四分之三以上的业主且参与表决人数四分之三以上的业主同意，可以改建、重建建筑物及其附属设施。</w:t>
      </w:r>
    </w:p>
    <w:p w14:paraId="53F11A02" w14:textId="77777777" w:rsidR="007A6663" w:rsidRDefault="007917DF" w:rsidP="00443FB7">
      <w:pPr>
        <w:spacing w:line="360" w:lineRule="auto"/>
        <w:ind w:firstLineChars="200" w:firstLine="420"/>
      </w:pPr>
      <w:r>
        <w:rPr>
          <w:rFonts w:hint="eastAsia"/>
        </w:rPr>
        <w:t>但是</w:t>
      </w:r>
      <w:r w:rsidR="00E20EB8">
        <w:rPr>
          <w:rFonts w:hint="eastAsia"/>
        </w:rPr>
        <w:t>2</w:t>
      </w:r>
      <w:r w:rsidR="00E20EB8">
        <w:t>019</w:t>
      </w:r>
      <w:r w:rsidR="00E20EB8">
        <w:rPr>
          <w:rFonts w:hint="eastAsia"/>
        </w:rPr>
        <w:t>年</w:t>
      </w:r>
      <w:r>
        <w:rPr>
          <w:rFonts w:hint="eastAsia"/>
        </w:rPr>
        <w:t>9月开始施行</w:t>
      </w:r>
      <w:r w:rsidR="00E20EB8">
        <w:rPr>
          <w:rFonts w:hint="eastAsia"/>
        </w:rPr>
        <w:t>的《天津市</w:t>
      </w:r>
      <w:r w:rsidR="00E20EB8" w:rsidRPr="00116834">
        <w:rPr>
          <w:rFonts w:hint="eastAsia"/>
        </w:rPr>
        <w:t>既有住宅加装电梯工作指导意见</w:t>
      </w:r>
      <w:r w:rsidR="00E20EB8">
        <w:rPr>
          <w:rFonts w:hint="eastAsia"/>
        </w:rPr>
        <w:t>》</w:t>
      </w:r>
      <w:r>
        <w:rPr>
          <w:rFonts w:hint="eastAsia"/>
        </w:rPr>
        <w:t>中的说法是</w:t>
      </w:r>
      <w:r w:rsidR="00E20EB8">
        <w:rPr>
          <w:rFonts w:hint="eastAsia"/>
        </w:rPr>
        <w:t>，</w:t>
      </w:r>
      <w:r w:rsidR="00E20EB8" w:rsidRPr="00116834">
        <w:rPr>
          <w:rFonts w:hint="eastAsia"/>
        </w:rPr>
        <w:t>既有住宅加装电梯应当</w:t>
      </w:r>
      <w:r w:rsidR="00E20EB8" w:rsidRPr="007917DF">
        <w:rPr>
          <w:rFonts w:hint="eastAsia"/>
          <w:b/>
          <w:bCs/>
        </w:rPr>
        <w:t>以栋（门）为单位</w:t>
      </w:r>
      <w:r w:rsidR="00E20EB8" w:rsidRPr="00116834">
        <w:rPr>
          <w:rFonts w:hint="eastAsia"/>
        </w:rPr>
        <w:t>，充分听取加装服务范围内全体业主的意见，并</w:t>
      </w:r>
      <w:r w:rsidR="00E20EB8" w:rsidRPr="007917DF">
        <w:rPr>
          <w:rFonts w:hint="eastAsia"/>
          <w:b/>
          <w:bCs/>
        </w:rPr>
        <w:t>经本栋（门）</w:t>
      </w:r>
      <w:r w:rsidR="00E20EB8" w:rsidRPr="00116834">
        <w:rPr>
          <w:rFonts w:hint="eastAsia"/>
        </w:rPr>
        <w:t>专有部分占该范围内建筑物总面积三分之二以上且占总人数三分之二以上的业主同意，其他业主无明确反对意见，签订加装电梯项目协议书。</w:t>
      </w:r>
    </w:p>
    <w:p w14:paraId="50A0AF3B" w14:textId="77777777" w:rsidR="007A6663" w:rsidRDefault="007A6663" w:rsidP="00443FB7">
      <w:pPr>
        <w:spacing w:line="360" w:lineRule="auto"/>
        <w:ind w:firstLineChars="200" w:firstLine="420"/>
      </w:pPr>
      <w:r>
        <w:rPr>
          <w:rFonts w:hint="eastAsia"/>
        </w:rPr>
        <w:t>这一规定</w:t>
      </w:r>
      <w:r w:rsidR="007917DF">
        <w:rPr>
          <w:rFonts w:hint="eastAsia"/>
        </w:rPr>
        <w:t>将征求意见的范围仅限于电梯服务范围内的本楼栋门，这样一来就和物业管理规定、物权法、民法典不一致了。</w:t>
      </w:r>
      <w:r w:rsidR="002E4F09">
        <w:rPr>
          <w:rFonts w:hint="eastAsia"/>
        </w:rPr>
        <w:t>按照行业管理规定应当遵从上位法的原则，</w:t>
      </w:r>
      <w:r w:rsidR="007917DF">
        <w:rPr>
          <w:rFonts w:hint="eastAsia"/>
        </w:rPr>
        <w:t>有业主为此提出，依照现有房价推算，每平方米5-</w:t>
      </w:r>
      <w:r w:rsidR="007917DF">
        <w:t>6</w:t>
      </w:r>
      <w:r w:rsidR="007917DF">
        <w:rPr>
          <w:rFonts w:hint="eastAsia"/>
        </w:rPr>
        <w:t>万元，6平方米占地面积折合至少3</w:t>
      </w:r>
      <w:r w:rsidR="007917DF">
        <w:t>0</w:t>
      </w:r>
      <w:r w:rsidR="007917DF">
        <w:rPr>
          <w:rFonts w:hint="eastAsia"/>
        </w:rPr>
        <w:t>万元，平摊到小区1</w:t>
      </w:r>
      <w:r w:rsidR="007917DF">
        <w:t>80</w:t>
      </w:r>
      <w:r w:rsidR="007917DF">
        <w:rPr>
          <w:rFonts w:hint="eastAsia"/>
        </w:rPr>
        <w:t>户居民，平均每户</w:t>
      </w:r>
      <w:r w:rsidR="002E4F09">
        <w:rPr>
          <w:rFonts w:hint="eastAsia"/>
        </w:rPr>
        <w:t>将近1</w:t>
      </w:r>
      <w:r w:rsidR="002E4F09">
        <w:t>700</w:t>
      </w:r>
      <w:r w:rsidR="002E4F09">
        <w:rPr>
          <w:rFonts w:hint="eastAsia"/>
        </w:rPr>
        <w:t>元，这部分费用应</w:t>
      </w:r>
      <w:r w:rsidR="002E4F09">
        <w:rPr>
          <w:rFonts w:hint="eastAsia"/>
        </w:rPr>
        <w:t>由未来使用电梯的业主给与其他楼门业主补偿，</w:t>
      </w:r>
      <w:r w:rsidR="002E4F09">
        <w:rPr>
          <w:rFonts w:hint="eastAsia"/>
        </w:rPr>
        <w:t>而不</w:t>
      </w:r>
      <w:r>
        <w:rPr>
          <w:rFonts w:hint="eastAsia"/>
        </w:rPr>
        <w:t>应该</w:t>
      </w:r>
      <w:r w:rsidR="002E4F09">
        <w:rPr>
          <w:rFonts w:hint="eastAsia"/>
        </w:rPr>
        <w:t>只征求2-</w:t>
      </w:r>
      <w:r w:rsidR="002E4F09">
        <w:t>3</w:t>
      </w:r>
      <w:r w:rsidR="002E4F09">
        <w:rPr>
          <w:rFonts w:hint="eastAsia"/>
        </w:rPr>
        <w:t>号楼加装楼门意见，让其他楼门默认让渡被占用公摊面积的事实。业委会主任表示</w:t>
      </w:r>
      <w:r>
        <w:rPr>
          <w:rFonts w:hint="eastAsia"/>
        </w:rPr>
        <w:t>已</w:t>
      </w:r>
      <w:r w:rsidR="002E4F09">
        <w:rPr>
          <w:rFonts w:hint="eastAsia"/>
        </w:rPr>
        <w:t>将业主意见以文字形式反馈给了街道，但得到的回复</w:t>
      </w:r>
      <w:r>
        <w:rPr>
          <w:rFonts w:hint="eastAsia"/>
        </w:rPr>
        <w:t>是</w:t>
      </w:r>
      <w:r w:rsidR="002E4F09">
        <w:rPr>
          <w:rFonts w:hint="eastAsia"/>
        </w:rPr>
        <w:t>加装电梯指导意见中没有提及这一点</w:t>
      </w:r>
      <w:r>
        <w:rPr>
          <w:rFonts w:hint="eastAsia"/>
        </w:rPr>
        <w:t>，也没有提到业委会职责</w:t>
      </w:r>
      <w:r w:rsidR="002E4F09">
        <w:rPr>
          <w:rFonts w:hint="eastAsia"/>
        </w:rPr>
        <w:t>。</w:t>
      </w:r>
    </w:p>
    <w:p w14:paraId="29662623" w14:textId="1946489C" w:rsidR="00116834" w:rsidRDefault="007A6663" w:rsidP="00443FB7">
      <w:pPr>
        <w:spacing w:line="360" w:lineRule="auto"/>
        <w:ind w:firstLineChars="200" w:firstLine="420"/>
        <w:rPr>
          <w:rFonts w:hint="eastAsia"/>
        </w:rPr>
      </w:pPr>
      <w:r>
        <w:rPr>
          <w:rFonts w:hint="eastAsia"/>
        </w:rPr>
        <w:t>那么对于部分业主的疑问，究竟该如何解释？请市住建委</w:t>
      </w:r>
      <w:r>
        <w:rPr>
          <w:rFonts w:hint="eastAsia"/>
        </w:rPr>
        <w:t>制定</w:t>
      </w:r>
      <w:r>
        <w:rPr>
          <w:rFonts w:hint="eastAsia"/>
        </w:rPr>
        <w:t>该指导意见的部门予以书面回复。</w:t>
      </w:r>
    </w:p>
    <w:p w14:paraId="6C1227F8" w14:textId="77777777" w:rsidR="002E4F09" w:rsidRDefault="002E4F09"/>
    <w:sectPr w:rsidR="002E4F0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834"/>
    <w:rsid w:val="00116834"/>
    <w:rsid w:val="001E559C"/>
    <w:rsid w:val="002E4F09"/>
    <w:rsid w:val="00443FB7"/>
    <w:rsid w:val="006E4F20"/>
    <w:rsid w:val="007917DF"/>
    <w:rsid w:val="007A6663"/>
    <w:rsid w:val="00E2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D81C"/>
  <w15:chartTrackingRefBased/>
  <w15:docId w15:val="{D0644BEF-2B3F-4085-8824-8FEB3D8E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邵 坤</dc:creator>
  <cp:keywords/>
  <dc:description/>
  <cp:lastModifiedBy>邵 坤</cp:lastModifiedBy>
  <cp:revision>2</cp:revision>
  <dcterms:created xsi:type="dcterms:W3CDTF">2020-11-05T00:25:00Z</dcterms:created>
  <dcterms:modified xsi:type="dcterms:W3CDTF">2020-11-05T03:46:00Z</dcterms:modified>
</cp:coreProperties>
</file>